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BBA7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noProof/>
          <w:sz w:val="28"/>
          <w:cs/>
        </w:rPr>
        <w:drawing>
          <wp:inline distT="0" distB="0" distL="0" distR="0" wp14:anchorId="7BAD0289" wp14:editId="37472F64">
            <wp:extent cx="842645" cy="1176655"/>
            <wp:effectExtent l="0" t="0" r="0" b="0"/>
            <wp:docPr id="1" name="Picture 1" descr="02ms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msu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730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แบบฟอร์มเสนอขออนุมัติโครงการ</w:t>
      </w:r>
    </w:p>
    <w:p w14:paraId="58EEB12C" w14:textId="736506B9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---------------------------------------------------------------------------------</w:t>
      </w:r>
      <w:r w:rsidR="00A26271" w:rsidRPr="00FE1382">
        <w:rPr>
          <w:rFonts w:ascii="TH SarabunPSK" w:hAnsi="TH SarabunPSK" w:cs="TH SarabunPSK" w:hint="cs"/>
          <w:sz w:val="28"/>
          <w:cs/>
        </w:rPr>
        <w:t>-------------------</w:t>
      </w:r>
    </w:p>
    <w:p w14:paraId="580FCD9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714EBCD8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1. ชื่อโครงการ   </w:t>
      </w:r>
      <w:r w:rsidRPr="00FE1382">
        <w:rPr>
          <w:rFonts w:ascii="TH SarabunPSK" w:hAnsi="TH SarabunPSK" w:cs="TH SarabunPSK" w:hint="cs"/>
          <w:sz w:val="28"/>
          <w:cs/>
        </w:rPr>
        <w:t>:  (</w:t>
      </w:r>
      <w:r w:rsidRPr="00FE1382">
        <w:rPr>
          <w:rFonts w:ascii="TH SarabunPSK" w:hAnsi="TH SarabunPSK" w:cs="TH SarabunPSK" w:hint="cs"/>
          <w:sz w:val="28"/>
        </w:rPr>
        <w:t>-</w:t>
      </w:r>
      <w:r w:rsidRPr="00FE1382">
        <w:rPr>
          <w:rFonts w:ascii="TH SarabunPSK" w:hAnsi="TH SarabunPSK" w:cs="TH SarabunPSK" w:hint="cs"/>
          <w:sz w:val="28"/>
          <w:cs/>
        </w:rPr>
        <w:t>ตัวอย่าง</w:t>
      </w:r>
      <w:r w:rsidRPr="00FE1382">
        <w:rPr>
          <w:rFonts w:ascii="TH SarabunPSK" w:hAnsi="TH SarabunPSK" w:cs="TH SarabunPSK" w:hint="cs"/>
          <w:sz w:val="28"/>
        </w:rPr>
        <w:t>-</w:t>
      </w:r>
      <w:r w:rsidRPr="00FE1382">
        <w:rPr>
          <w:rFonts w:ascii="TH SarabunPSK" w:hAnsi="TH SarabunPSK" w:cs="TH SarabunPSK" w:hint="cs"/>
          <w:sz w:val="28"/>
          <w:cs/>
        </w:rPr>
        <w:t xml:space="preserve">) โครงการอบรมเชิงปฏิบัติการการจัดทำกระบวนการ </w:t>
      </w:r>
      <w:r w:rsidRPr="00FE1382">
        <w:rPr>
          <w:rFonts w:ascii="TH SarabunPSK" w:hAnsi="TH SarabunPSK" w:cs="TH SarabunPSK" w:hint="cs"/>
          <w:sz w:val="28"/>
        </w:rPr>
        <w:t>Work Process</w:t>
      </w:r>
    </w:p>
    <w:p w14:paraId="74AFA40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00A17979" w14:textId="037969D2" w:rsidR="007C24AC" w:rsidRPr="00FE1382" w:rsidRDefault="007C24AC" w:rsidP="00F24500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2. สถานภาพของโครงการ  : </w:t>
      </w:r>
      <w:r w:rsidR="00F24500" w:rsidRPr="00FE1382">
        <w:rPr>
          <w:rFonts w:ascii="TH SarabunPSK" w:hAnsi="TH SarabunPSK" w:cs="TH SarabunPSK"/>
          <w:b/>
          <w:bCs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]  โครงการใหม่   </w:t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]  โครงการปกติ   [</w:t>
      </w:r>
      <w:r w:rsidR="00F24500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 xml:space="preserve"> ]  โครงการต่อเนื่อง</w:t>
      </w:r>
    </w:p>
    <w:p w14:paraId="4DBDC291" w14:textId="77777777" w:rsidR="007C24AC" w:rsidRPr="00FE1382" w:rsidRDefault="007C24AC" w:rsidP="007C24AC">
      <w:pPr>
        <w:rPr>
          <w:rFonts w:ascii="TH SarabunPSK" w:hAnsi="TH SarabunPSK" w:cs="TH SarabunPSK"/>
          <w:b/>
          <w:bCs/>
          <w:sz w:val="28"/>
        </w:rPr>
      </w:pPr>
    </w:p>
    <w:p w14:paraId="03DE0395" w14:textId="069BBB7A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3. ประเภทโครงการ  :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F24500"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</w:t>
      </w:r>
      <w:r w:rsidR="009551E2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]  ภารกิจพื้นฐานของหน่วยงาน   </w:t>
      </w:r>
      <w:r w:rsidR="00F24500"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]  ภารกิจยุทธศาสตร์ </w:t>
      </w:r>
      <w:r w:rsidRPr="00FE1382">
        <w:rPr>
          <w:rFonts w:ascii="TH SarabunPSK" w:hAnsi="TH SarabunPSK" w:cs="TH SarabunPSK" w:hint="cs"/>
          <w:sz w:val="28"/>
        </w:rPr>
        <w:t>Flagship</w:t>
      </w:r>
    </w:p>
    <w:p w14:paraId="773C0DF8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55F0CEB1" w14:textId="271E540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4. หน่วยงานที่รับผิดชอบโครงการ  </w:t>
      </w:r>
      <w:r w:rsidRPr="00FE1382">
        <w:rPr>
          <w:rFonts w:ascii="TH SarabunPSK" w:hAnsi="TH SarabunPSK" w:cs="TH SarabunPSK" w:hint="cs"/>
          <w:sz w:val="28"/>
          <w:cs/>
        </w:rPr>
        <w:t xml:space="preserve"> :  คณะ</w:t>
      </w:r>
      <w:r w:rsidR="00F24500"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</w:p>
    <w:p w14:paraId="12362FD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43D65F9D" w14:textId="2ECCC26B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5. ความเชื่อมโยงมาตรฐานการจัดการศึกษาระดับอุดมศึกษา</w:t>
      </w:r>
    </w:p>
    <w:p w14:paraId="121EE454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</w:rPr>
        <w:tab/>
        <w:t xml:space="preserve">5.1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วัตถุประสงค์ของการจัดการศึกษาระดับอุดมศึกษา</w:t>
      </w:r>
      <w:r w:rsidRPr="00FE1382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ด้าน)</w:t>
      </w:r>
    </w:p>
    <w:p w14:paraId="462A1945" w14:textId="6818589E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ด้านการจัดการเรียนการสอน</w:t>
      </w:r>
    </w:p>
    <w:p w14:paraId="58185317" w14:textId="06A9E519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ด้านการวิจัยและการสร้างนวัตกรรม</w:t>
      </w:r>
    </w:p>
    <w:p w14:paraId="38389031" w14:textId="1E592C36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ด้านการบริการวิชาการแก่สังคม</w:t>
      </w:r>
    </w:p>
    <w:p w14:paraId="6D0084C9" w14:textId="1079F1F6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ด้านการทำนุบำรุงศิลปะและวัฒนธรรม</w:t>
      </w:r>
    </w:p>
    <w:p w14:paraId="47F2FCD1" w14:textId="723D06AF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>]  ด้านการบริหารจัดการ</w:t>
      </w:r>
    </w:p>
    <w:p w14:paraId="4FD9CA0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</w:rPr>
        <w:tab/>
        <w:t xml:space="preserve">5.2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ผลลัพธ์ในด้านที่สำคัญของการจัดการศึกษาระดับอุดมศึกษา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โครงการสามารถเลือกได้มากว่า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ผลลัพธ์)</w:t>
      </w:r>
    </w:p>
    <w:p w14:paraId="71290C51" w14:textId="045F044D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</w:t>
      </w:r>
      <w:r w:rsidR="00F24500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 ]  ผลลัพธ์ด้านการเรียนรู้ของผู้เรียน ด้านการวิจัยและการสร้างนวัตกรรม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ด้านการบริการวิชาการ            ด้านศิลปะและวัฒนธรรม และผลลัพธ์ตามพันธกิจที่สถาบันอุดมศึกษาประกาศ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ต่อสาธารณะ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ECA7716" w14:textId="5EACD37D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ผลลัพธ์ด้านการทำประโยชน์ให้ท้องถิ่นและสังคม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84763FA" w14:textId="1A383518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ผลลัพธ์ด้านความพึงพอใจและความผูกพันของผู้เรียนและผู้มีส่วนได้เสีย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75D3579E" w14:textId="7C37011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ผลลัพธ์ด้านบุคลากร ทั้งด้านอัตรากำลังและขีดความสามารถของบุคลากร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ด้านสภาพแวดล้อมการทำงาน ด้านความมั่นคงในอาชีพ ด้านสวัสดิการและผลประโยชน์ตอบแทน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7D53485" w14:textId="13C1E050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</w:t>
      </w:r>
      <w:r w:rsidRPr="00FE1382">
        <w:rPr>
          <w:rFonts w:ascii="TH SarabunPSK" w:hAnsi="TH SarabunPSK" w:cs="TH SarabunPSK" w:hint="cs"/>
          <w:sz w:val="28"/>
        </w:rPr>
        <w:t>/</w:t>
      </w:r>
      <w:r w:rsidRPr="00FE1382">
        <w:rPr>
          <w:rFonts w:ascii="TH SarabunPSK" w:hAnsi="TH SarabunPSK" w:cs="TH SarabunPSK" w:hint="cs"/>
          <w:sz w:val="28"/>
          <w:cs/>
        </w:rPr>
        <w:t xml:space="preserve"> ]  ผลลัพธ์ด้านการนำองค์กร การกำกับดูแล และการนำกลยุทธ์ไปปฏิบัติ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594CB05A" w14:textId="5C3B900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]  ผลลัพธ์ด้านการเงิน การงบประมาณ และความคงอยู่หรือเพิ่มขึ้นของผู้รับบริการ</w:t>
      </w:r>
    </w:p>
    <w:p w14:paraId="6E1644F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7606A28" w14:textId="504164AD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6.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>ยุทธศาสตร์หน่วยงาน :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  <w:cs/>
        </w:rPr>
        <w:t>………………………………………......................................................….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</w:t>
      </w:r>
    </w:p>
    <w:p w14:paraId="78D563CF" w14:textId="07FFDC28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0704815" w14:textId="77777777" w:rsidR="002B44E7" w:rsidRPr="00FE1382" w:rsidRDefault="002B44E7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70CEB100" w14:textId="4B9C9DE4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7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ความเชื่อมโยงผลลัพธ์การเรียนรู้ตามมาตรฐานคุณวุฒิระดับอุดมศึกษา </w:t>
      </w:r>
      <w:r w:rsidR="007C24AC" w:rsidRPr="00FE1382">
        <w:rPr>
          <w:rFonts w:ascii="TH SarabunPSK" w:hAnsi="TH SarabunPSK" w:cs="TH SarabunPSK" w:hint="cs"/>
          <w:sz w:val="28"/>
          <w:u w:val="single"/>
          <w:cs/>
        </w:rPr>
        <w:t>กรณีกลุ่มเป้าหมายเป็นนิสิต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โครงการสามารถเลือกได้มากว่า 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ผลลัพธ์)</w:t>
      </w:r>
    </w:p>
    <w:p w14:paraId="059C4B52" w14:textId="567A11E8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1. ด้านคุณธรรม/จริยธรรม</w:t>
      </w:r>
    </w:p>
    <w:p w14:paraId="58022962" w14:textId="240DE3D9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2. ด้านความรู้</w:t>
      </w:r>
    </w:p>
    <w:p w14:paraId="65FA6EF7" w14:textId="43EACB42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3. ด้านทักษะทางปัญญา</w:t>
      </w:r>
    </w:p>
    <w:p w14:paraId="537FD5D1" w14:textId="21846B22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4. ด้านทักษะความสัมพันธ์ระหว่างบุคคลและความรับผิดชอบ</w:t>
      </w:r>
    </w:p>
    <w:p w14:paraId="6A3A95D4" w14:textId="700ECE1E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5.</w:t>
      </w:r>
      <w:r w:rsidR="002B44E7" w:rsidRPr="00FE1382">
        <w:rPr>
          <w:rFonts w:ascii="TH SarabunPSK" w:hAnsi="TH SarabunPSK" w:cs="TH SarabunPSK" w:hint="cs"/>
          <w:sz w:val="28"/>
          <w:cs/>
        </w:rPr>
        <w:tab/>
        <w:t>ด้านทักษะการวิเคราะห์เชิงตัวเลข การสื่อสารและการใช้เทคโนโลยีสารสนเทศ</w:t>
      </w:r>
    </w:p>
    <w:p w14:paraId="760A5643" w14:textId="532A552E" w:rsidR="002B44E7" w:rsidRPr="00FE1382" w:rsidRDefault="00FE286D" w:rsidP="00FE28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6. ด้านลักษณะบุคคล</w:t>
      </w:r>
    </w:p>
    <w:p w14:paraId="47BBD177" w14:textId="77777777" w:rsidR="00FE286D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</w:rPr>
      </w:pPr>
    </w:p>
    <w:p w14:paraId="56904636" w14:textId="160C724C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lastRenderedPageBreak/>
        <w:t>8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ความเชื่อมโยงทักษะตามมาตรฐานการพัฒนานิสิต 9 ด้าน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(สามารถเลือกมากกว่า 1 ทักษะ)</w:t>
      </w:r>
    </w:p>
    <w:p w14:paraId="77E2642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     [      ] 1. การคิดเชิงวิเคราะห์ การตัดสินใจ การคาดการณ์อนาคต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 2. ภาวะผู้นำ </w:t>
      </w:r>
    </w:p>
    <w:p w14:paraId="4329F50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3. การแก้ไขปัญหาที่มีความซับซ้อน ปัญหาเฉพาะหน้า  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 4. วุฒิภาวะ ความฉลาดทางอารมณ์ </w:t>
      </w:r>
    </w:p>
    <w:p w14:paraId="3BA9EFED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5. ความคิดสร้างสรรค์ การสร้างวิธีคิดที่เปิดกว้าง ยืดหยุ่น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   ]  6. การเรียนรู้ตลอดชีวิต</w:t>
      </w:r>
    </w:p>
    <w:p w14:paraId="01661D89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7. การปรับตัว มีมนุ</w:t>
      </w:r>
      <w:proofErr w:type="spellStart"/>
      <w:r w:rsidRPr="00FE1382">
        <w:rPr>
          <w:rFonts w:ascii="TH SarabunPSK" w:hAnsi="TH SarabunPSK" w:cs="TH SarabunPSK" w:hint="cs"/>
          <w:sz w:val="28"/>
          <w:cs/>
        </w:rPr>
        <w:t>ษย</w:t>
      </w:r>
      <w:proofErr w:type="spellEnd"/>
      <w:r w:rsidRPr="00FE1382">
        <w:rPr>
          <w:rFonts w:ascii="TH SarabunPSK" w:hAnsi="TH SarabunPSK" w:cs="TH SarabunPSK" w:hint="cs"/>
          <w:sz w:val="28"/>
          <w:cs/>
        </w:rPr>
        <w:t xml:space="preserve">สัมพันธ์ การทำงานร่วมกับผู้อื่น 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   ]  8. การสื่อสารอย่างสร้างสรรค์</w:t>
      </w:r>
    </w:p>
    <w:p w14:paraId="4587BA5B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9. การบริหารเวลา      </w:t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10. ด้านอื่นๆ (กรณีไม่เกี่ยวข้องกับนิสิต)  </w:t>
      </w:r>
    </w:p>
    <w:p w14:paraId="030507A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7302973B" w14:textId="156BEC2F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9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ความเชื่อมโยงเป้าหมายการพัฒนาที่ยั่งยืน 17 ด้าน (</w:t>
      </w:r>
      <w:r w:rsidR="007C24AC" w:rsidRPr="00FE1382">
        <w:rPr>
          <w:rFonts w:ascii="TH SarabunPSK" w:hAnsi="TH SarabunPSK" w:cs="TH SarabunPSK" w:hint="cs"/>
          <w:b/>
          <w:bCs/>
          <w:sz w:val="28"/>
        </w:rPr>
        <w:t>SDGs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)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โครงการสามารถเลือกได้มากกว่า 1 เป้าหมาย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และสามารถศึกษาคำอธิบายเพิ่มเติมแต่ละเป้าหมายได้ที่ </w:t>
      </w:r>
      <w:hyperlink r:id="rId7" w:history="1">
        <w:r w:rsidR="007C24AC" w:rsidRPr="00FE1382">
          <w:rPr>
            <w:rStyle w:val="af3"/>
            <w:rFonts w:ascii="TH SarabunPSK" w:eastAsiaTheme="majorEastAsia" w:hAnsi="TH SarabunPSK" w:cs="TH SarabunPSK" w:hint="cs"/>
            <w:i/>
            <w:iCs/>
            <w:color w:val="auto"/>
          </w:rPr>
          <w:t>www.msu.ac.th/msu-sdgs</w:t>
        </w:r>
      </w:hyperlink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)</w:t>
      </w:r>
    </w:p>
    <w:p w14:paraId="4570BA48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 1. ขจัดความยากจน  (</w:t>
      </w:r>
      <w:r w:rsidRPr="00FE1382">
        <w:rPr>
          <w:rFonts w:ascii="TH SarabunPSK" w:hAnsi="TH SarabunPSK" w:cs="TH SarabunPSK" w:hint="cs"/>
          <w:sz w:val="28"/>
        </w:rPr>
        <w:t>No Poverty</w:t>
      </w:r>
      <w:r w:rsidRPr="00FE1382">
        <w:rPr>
          <w:rFonts w:ascii="TH SarabunPSK" w:hAnsi="TH SarabunPSK" w:cs="TH SarabunPSK" w:hint="cs"/>
          <w:sz w:val="28"/>
          <w:cs/>
        </w:rPr>
        <w:t>)</w:t>
      </w:r>
    </w:p>
    <w:p w14:paraId="10A732B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 2. ขจัดความหิวโหย  (</w:t>
      </w:r>
      <w:r w:rsidRPr="00FE1382">
        <w:rPr>
          <w:rFonts w:ascii="TH SarabunPSK" w:hAnsi="TH SarabunPSK" w:cs="TH SarabunPSK" w:hint="cs"/>
          <w:sz w:val="28"/>
        </w:rPr>
        <w:t>Zero Hunger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7950CEFF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3. การมีสุขภาพและความเป็นอยู่ที่ดี  (</w:t>
      </w:r>
      <w:r w:rsidRPr="00FE1382">
        <w:rPr>
          <w:rFonts w:ascii="TH SarabunPSK" w:hAnsi="TH SarabunPSK" w:cs="TH SarabunPSK" w:hint="cs"/>
          <w:sz w:val="28"/>
        </w:rPr>
        <w:t>Good Health and well</w:t>
      </w:r>
      <w:r w:rsidRPr="00FE1382">
        <w:rPr>
          <w:rFonts w:ascii="TH SarabunPSK" w:hAnsi="TH SarabunPSK" w:cs="TH SarabunPSK" w:hint="cs"/>
          <w:sz w:val="28"/>
          <w:cs/>
        </w:rPr>
        <w:t>-</w:t>
      </w:r>
      <w:r w:rsidRPr="00FE1382">
        <w:rPr>
          <w:rFonts w:ascii="TH SarabunPSK" w:hAnsi="TH SarabunPSK" w:cs="TH SarabunPSK" w:hint="cs"/>
          <w:sz w:val="28"/>
        </w:rPr>
        <w:t>being</w:t>
      </w:r>
      <w:r w:rsidRPr="00FE1382">
        <w:rPr>
          <w:rFonts w:ascii="TH SarabunPSK" w:hAnsi="TH SarabunPSK" w:cs="TH SarabunPSK" w:hint="cs"/>
          <w:sz w:val="28"/>
          <w:cs/>
        </w:rPr>
        <w:t xml:space="preserve">)        </w:t>
      </w:r>
    </w:p>
    <w:p w14:paraId="2C2201E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4. การศึกษาที่เท่าเทียม  (</w:t>
      </w:r>
      <w:r w:rsidRPr="00FE1382">
        <w:rPr>
          <w:rFonts w:ascii="TH SarabunPSK" w:hAnsi="TH SarabunPSK" w:cs="TH SarabunPSK" w:hint="cs"/>
          <w:sz w:val="28"/>
        </w:rPr>
        <w:t>Quality Education</w:t>
      </w:r>
      <w:r w:rsidRPr="00FE1382">
        <w:rPr>
          <w:rFonts w:ascii="TH SarabunPSK" w:hAnsi="TH SarabunPSK" w:cs="TH SarabunPSK" w:hint="cs"/>
          <w:sz w:val="28"/>
          <w:cs/>
        </w:rPr>
        <w:t xml:space="preserve">)             </w:t>
      </w:r>
    </w:p>
    <w:p w14:paraId="2FAFB8BC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5. ความเท่าเทียมทางเพศ  (</w:t>
      </w:r>
      <w:r w:rsidRPr="00FE1382">
        <w:rPr>
          <w:rFonts w:ascii="TH SarabunPSK" w:hAnsi="TH SarabunPSK" w:cs="TH SarabunPSK" w:hint="cs"/>
          <w:sz w:val="28"/>
        </w:rPr>
        <w:t>Gender Equality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34ED885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6. การจัดการน้ำและสุขาภิบาล  (</w:t>
      </w:r>
      <w:r w:rsidRPr="00FE1382">
        <w:rPr>
          <w:rFonts w:ascii="TH SarabunPSK" w:hAnsi="TH SarabunPSK" w:cs="TH SarabunPSK" w:hint="cs"/>
          <w:sz w:val="28"/>
        </w:rPr>
        <w:t>Clean Water and Sanitation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2D5201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7. พลังงานสะอาด  (</w:t>
      </w:r>
      <w:r w:rsidRPr="00FE1382">
        <w:rPr>
          <w:rFonts w:ascii="TH SarabunPSK" w:hAnsi="TH SarabunPSK" w:cs="TH SarabunPSK" w:hint="cs"/>
          <w:sz w:val="28"/>
        </w:rPr>
        <w:t>Affordable and Clean Energy</w:t>
      </w:r>
      <w:r w:rsidRPr="00FE1382">
        <w:rPr>
          <w:rFonts w:ascii="TH SarabunPSK" w:hAnsi="TH SarabunPSK" w:cs="TH SarabunPSK" w:hint="cs"/>
          <w:sz w:val="28"/>
          <w:cs/>
        </w:rPr>
        <w:t xml:space="preserve">)       </w:t>
      </w:r>
    </w:p>
    <w:p w14:paraId="453CC78F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8. การจ้างงานที่มีคุณค่าและการเติบโตทางเศรษฐกิจ  (</w:t>
      </w:r>
      <w:r w:rsidRPr="00FE1382">
        <w:rPr>
          <w:rFonts w:ascii="TH SarabunPSK" w:hAnsi="TH SarabunPSK" w:cs="TH SarabunPSK" w:hint="cs"/>
          <w:sz w:val="28"/>
        </w:rPr>
        <w:t>Decent Work and Economic Growth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C08213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9. อุตสาหกรรม นวัตกรรมและโครงสร้างพื้นฐาน  (</w:t>
      </w:r>
      <w:r w:rsidRPr="00FE1382">
        <w:rPr>
          <w:rFonts w:ascii="TH SarabunPSK" w:hAnsi="TH SarabunPSK" w:cs="TH SarabunPSK" w:hint="cs"/>
          <w:sz w:val="28"/>
        </w:rPr>
        <w:t>Industry Innovation and Infrastructure</w:t>
      </w:r>
      <w:r w:rsidRPr="00FE1382">
        <w:rPr>
          <w:rFonts w:ascii="TH SarabunPSK" w:hAnsi="TH SarabunPSK" w:cs="TH SarabunPSK" w:hint="cs"/>
          <w:sz w:val="28"/>
          <w:cs/>
        </w:rPr>
        <w:t>)</w:t>
      </w:r>
      <w:r w:rsidRPr="00FE1382">
        <w:rPr>
          <w:rFonts w:ascii="TH SarabunPSK" w:hAnsi="TH SarabunPSK" w:cs="TH SarabunPSK" w:hint="cs"/>
          <w:sz w:val="28"/>
          <w:cs/>
        </w:rPr>
        <w:tab/>
      </w:r>
    </w:p>
    <w:p w14:paraId="3F4AEFE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10. ลดความเหลื่อมล้ำ  (</w:t>
      </w:r>
      <w:r w:rsidRPr="00FE1382">
        <w:rPr>
          <w:rFonts w:ascii="TH SarabunPSK" w:hAnsi="TH SarabunPSK" w:cs="TH SarabunPSK" w:hint="cs"/>
          <w:sz w:val="28"/>
        </w:rPr>
        <w:t>Reduced Inequalities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38E1C14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11</w:t>
      </w:r>
      <w:r w:rsidRPr="00FE1382">
        <w:rPr>
          <w:rFonts w:ascii="TH SarabunPSK" w:hAnsi="TH SarabunPSK" w:cs="TH SarabunPSK" w:hint="cs"/>
          <w:sz w:val="28"/>
          <w:cs/>
        </w:rPr>
        <w:t>. เมืองและถิ่นฐานมนุษย์ที่อย่างยั่งยืน  (</w:t>
      </w:r>
      <w:r w:rsidRPr="00FE1382">
        <w:rPr>
          <w:rFonts w:ascii="TH SarabunPSK" w:hAnsi="TH SarabunPSK" w:cs="TH SarabunPSK" w:hint="cs"/>
          <w:sz w:val="28"/>
        </w:rPr>
        <w:t>Sustainable Cities and Communities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C01376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12</w:t>
      </w:r>
      <w:r w:rsidRPr="00FE1382">
        <w:rPr>
          <w:rFonts w:ascii="TH SarabunPSK" w:hAnsi="TH SarabunPSK" w:cs="TH SarabunPSK" w:hint="cs"/>
          <w:sz w:val="28"/>
          <w:cs/>
        </w:rPr>
        <w:t>. แผนการบริโภคและการผลิตที่ยั่งยืน  (</w:t>
      </w:r>
      <w:r w:rsidRPr="00FE1382">
        <w:rPr>
          <w:rFonts w:ascii="TH SarabunPSK" w:hAnsi="TH SarabunPSK" w:cs="TH SarabunPSK" w:hint="cs"/>
          <w:sz w:val="28"/>
        </w:rPr>
        <w:t>Responsible Consumption and Production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2EB773D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13</w:t>
      </w:r>
      <w:r w:rsidRPr="00FE1382">
        <w:rPr>
          <w:rFonts w:ascii="TH SarabunPSK" w:hAnsi="TH SarabunPSK" w:cs="TH SarabunPSK" w:hint="cs"/>
          <w:sz w:val="28"/>
          <w:cs/>
        </w:rPr>
        <w:t>. การรับมือการเปลี่ยนแปลงสภาพภูมิอากาศ  (</w:t>
      </w:r>
      <w:r w:rsidRPr="00FE1382">
        <w:rPr>
          <w:rFonts w:ascii="TH SarabunPSK" w:hAnsi="TH SarabunPSK" w:cs="TH SarabunPSK" w:hint="cs"/>
          <w:sz w:val="28"/>
        </w:rPr>
        <w:t>Climate Action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EE35D50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14</w:t>
      </w:r>
      <w:r w:rsidRPr="00FE1382">
        <w:rPr>
          <w:rFonts w:ascii="TH SarabunPSK" w:hAnsi="TH SarabunPSK" w:cs="TH SarabunPSK" w:hint="cs"/>
          <w:sz w:val="28"/>
          <w:cs/>
        </w:rPr>
        <w:t>. การใช้ประโยชน์จากมหาสมุทรและทรัพยากรทางทะเล (</w:t>
      </w:r>
      <w:r w:rsidRPr="00FE1382">
        <w:rPr>
          <w:rFonts w:ascii="TH SarabunPSK" w:hAnsi="TH SarabunPSK" w:cs="TH SarabunPSK" w:hint="cs"/>
          <w:sz w:val="28"/>
        </w:rPr>
        <w:t>Life Below Water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37FA2FA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15</w:t>
      </w:r>
      <w:r w:rsidRPr="00FE1382">
        <w:rPr>
          <w:rFonts w:ascii="TH SarabunPSK" w:hAnsi="TH SarabunPSK" w:cs="TH SarabunPSK" w:hint="cs"/>
          <w:sz w:val="28"/>
          <w:cs/>
        </w:rPr>
        <w:t>. การใช้ประโยชน์จากระบบนิเวศทางบก (</w:t>
      </w:r>
      <w:r w:rsidRPr="00FE1382">
        <w:rPr>
          <w:rFonts w:ascii="TH SarabunPSK" w:hAnsi="TH SarabunPSK" w:cs="TH SarabunPSK" w:hint="cs"/>
          <w:sz w:val="28"/>
        </w:rPr>
        <w:t>Life on Land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529C0D49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16</w:t>
      </w:r>
      <w:r w:rsidRPr="00FE1382">
        <w:rPr>
          <w:rFonts w:ascii="TH SarabunPSK" w:hAnsi="TH SarabunPSK" w:cs="TH SarabunPSK" w:hint="cs"/>
          <w:sz w:val="28"/>
          <w:cs/>
        </w:rPr>
        <w:t>. สังคมสงบสุข ยุติธรรม ไม่แบ่งแยก  (</w:t>
      </w:r>
      <w:r w:rsidRPr="00FE1382">
        <w:rPr>
          <w:rFonts w:ascii="TH SarabunPSK" w:hAnsi="TH SarabunPSK" w:cs="TH SarabunPSK" w:hint="cs"/>
          <w:sz w:val="28"/>
        </w:rPr>
        <w:t xml:space="preserve">Peace and Justice Strong </w:t>
      </w:r>
      <w:r w:rsidRPr="00FE1382">
        <w:rPr>
          <w:rFonts w:ascii="TH SarabunPSK" w:hAnsi="TH SarabunPSK" w:cs="TH SarabunPSK"/>
          <w:sz w:val="28"/>
        </w:rPr>
        <w:t>Institutions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B699C3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17</w:t>
      </w:r>
      <w:r w:rsidRPr="00FE1382">
        <w:rPr>
          <w:rFonts w:ascii="TH SarabunPSK" w:hAnsi="TH SarabunPSK" w:cs="TH SarabunPSK" w:hint="cs"/>
          <w:sz w:val="28"/>
          <w:cs/>
        </w:rPr>
        <w:t>. ความร่วมมือเพื่อการพัฒนาที่ยั่งยืน  (</w:t>
      </w:r>
      <w:r w:rsidRPr="00FE1382">
        <w:rPr>
          <w:rFonts w:ascii="TH SarabunPSK" w:hAnsi="TH SarabunPSK" w:cs="TH SarabunPSK" w:hint="cs"/>
          <w:sz w:val="28"/>
        </w:rPr>
        <w:t>Partnerships for the Goals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7CFE496A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68EE4A7C" w14:textId="77777777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10. </w:t>
      </w:r>
      <w:r w:rsidR="007C24AC" w:rsidRPr="00FE1382">
        <w:rPr>
          <w:rFonts w:ascii="TH SarabunPSK" w:hAnsi="TH SarabunPSK" w:cs="TH SarabunPSK"/>
          <w:b/>
          <w:bCs/>
          <w:sz w:val="28"/>
        </w:rPr>
        <w:t>BCG :</w:t>
      </w:r>
      <w:r w:rsidR="007C24AC" w:rsidRPr="00FE1382">
        <w:rPr>
          <w:rFonts w:ascii="TH SarabunPSK" w:hAnsi="TH SarabunPSK" w:cs="TH SarabunPSK"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</w:p>
    <w:p w14:paraId="6FD77562" w14:textId="25A1608C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 xml:space="preserve">[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]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1.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เศรษฐกิจชีวภาพ (</w:t>
      </w:r>
      <w:r w:rsidR="007C24AC" w:rsidRPr="00FE1382">
        <w:rPr>
          <w:rFonts w:ascii="TH SarabunPSK" w:hAnsi="TH SarabunPSK" w:cs="TH SarabunPSK"/>
          <w:sz w:val="28"/>
        </w:rPr>
        <w:t xml:space="preserve">Bio Economy)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 xml:space="preserve">[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]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2.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เศรษฐกิจหมุนเวียน (</w:t>
      </w:r>
      <w:r w:rsidR="007C24AC" w:rsidRPr="00FE1382">
        <w:rPr>
          <w:rFonts w:ascii="TH SarabunPSK" w:hAnsi="TH SarabunPSK" w:cs="TH SarabunPSK"/>
          <w:sz w:val="28"/>
        </w:rPr>
        <w:t xml:space="preserve">Circular Economy) </w:t>
      </w:r>
    </w:p>
    <w:p w14:paraId="42535906" w14:textId="4F3B00FA" w:rsidR="007C24AC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>[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 ]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3.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เศรษฐกิจสีเขียว (</w:t>
      </w:r>
      <w:r w:rsidR="007C24AC" w:rsidRPr="00FE1382">
        <w:rPr>
          <w:rFonts w:ascii="TH SarabunPSK" w:hAnsi="TH SarabunPSK" w:cs="TH SarabunPSK"/>
          <w:sz w:val="28"/>
        </w:rPr>
        <w:t>Green Economy)</w:t>
      </w:r>
    </w:p>
    <w:p w14:paraId="128B1C37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6B1959A4" w14:textId="77777777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11.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>บริหารจัดการ (</w:t>
      </w:r>
      <w:r w:rsidR="007C24AC" w:rsidRPr="00FE1382">
        <w:rPr>
          <w:rFonts w:ascii="TH SarabunPSK" w:hAnsi="TH SarabunPSK" w:cs="TH SarabunPSK"/>
          <w:b/>
          <w:bCs/>
          <w:sz w:val="28"/>
        </w:rPr>
        <w:t xml:space="preserve">Smart University) :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ab/>
      </w:r>
    </w:p>
    <w:p w14:paraId="35AF744E" w14:textId="0484B270" w:rsidR="007C24AC" w:rsidRPr="00FE1382" w:rsidRDefault="002F4345" w:rsidP="004614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>[</w:t>
      </w:r>
      <w:r w:rsidR="007C24AC" w:rsidRPr="00FE1382">
        <w:rPr>
          <w:rFonts w:ascii="TH SarabunPSK" w:hAnsi="TH SarabunPSK" w:cs="TH SarabunPSK"/>
          <w:sz w:val="28"/>
          <w:cs/>
        </w:rPr>
        <w:t xml:space="preserve">1]  </w:t>
      </w:r>
      <w:r w:rsidR="007C24AC" w:rsidRPr="00FE1382">
        <w:rPr>
          <w:rFonts w:ascii="TH SarabunPSK" w:hAnsi="TH SarabunPSK" w:cs="TH SarabunPSK"/>
          <w:sz w:val="28"/>
        </w:rPr>
        <w:t xml:space="preserve">Smart Governance : ITA , </w:t>
      </w:r>
      <w:proofErr w:type="spellStart"/>
      <w:r w:rsidR="007C24AC" w:rsidRPr="00FE1382">
        <w:rPr>
          <w:rFonts w:ascii="TH SarabunPSK" w:hAnsi="TH SarabunPSK" w:cs="TH SarabunPSK"/>
          <w:sz w:val="28"/>
        </w:rPr>
        <w:t>EdPEx</w:t>
      </w:r>
      <w:proofErr w:type="spellEnd"/>
      <w:r w:rsidR="007C24AC" w:rsidRPr="00FE1382">
        <w:rPr>
          <w:rFonts w:ascii="TH SarabunPSK" w:hAnsi="TH SarabunPSK" w:cs="TH SarabunPSK"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[2]   </w:t>
      </w:r>
      <w:r w:rsidR="007C24AC" w:rsidRPr="00FE1382">
        <w:rPr>
          <w:rFonts w:ascii="TH SarabunPSK" w:hAnsi="TH SarabunPSK" w:cs="TH SarabunPSK"/>
          <w:sz w:val="28"/>
        </w:rPr>
        <w:t>Smart Finance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[3]   </w:t>
      </w:r>
      <w:r w:rsidR="007C24AC" w:rsidRPr="00FE1382">
        <w:rPr>
          <w:rFonts w:ascii="TH SarabunPSK" w:hAnsi="TH SarabunPSK" w:cs="TH SarabunPSK"/>
          <w:sz w:val="28"/>
        </w:rPr>
        <w:t>Smart Assets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[4]  </w:t>
      </w:r>
      <w:r w:rsidR="007C24AC" w:rsidRPr="00FE1382">
        <w:rPr>
          <w:rFonts w:ascii="TH SarabunPSK" w:hAnsi="TH SarabunPSK" w:cs="TH SarabunPSK"/>
          <w:sz w:val="28"/>
        </w:rPr>
        <w:t>Smart People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[5]   </w:t>
      </w:r>
      <w:r w:rsidR="007C24AC" w:rsidRPr="00FE1382">
        <w:rPr>
          <w:rFonts w:ascii="TH SarabunPSK" w:hAnsi="TH SarabunPSK" w:cs="TH SarabunPSK"/>
          <w:sz w:val="28"/>
        </w:rPr>
        <w:t>Smart Digital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>[6]</w:t>
      </w:r>
      <w:r w:rsidR="007C24AC" w:rsidRPr="00FE1382">
        <w:rPr>
          <w:rFonts w:ascii="TH SarabunPSK" w:hAnsi="TH SarabunPSK" w:cs="TH SarabunPSK"/>
          <w:sz w:val="28"/>
        </w:rPr>
        <w:t xml:space="preserve"> Smart Living</w:t>
      </w:r>
    </w:p>
    <w:p w14:paraId="270DA03D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50C91E13" w14:textId="0C46BA3C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12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หลักการและเหตุผล</w:t>
      </w:r>
    </w:p>
    <w:p w14:paraId="4E93978B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14:paraId="0F2984C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6D721CE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638A41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5FAFDEA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08EBB667" w14:textId="4C187A9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วัตถุประสงค์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55C15054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1)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เพื่อให้บุคลากรสายสนับสนุนของคณะที่เข้าร่วมโครงการมี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ความรู้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ความเข้าใจ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ในการจัดทำกระบวนการ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Work Process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ตามเกณฑ์ </w:t>
      </w:r>
      <w:proofErr w:type="spellStart"/>
      <w:r w:rsidRPr="00FE1382">
        <w:rPr>
          <w:rFonts w:ascii="TH SarabunPSK" w:hAnsi="TH SarabunPSK" w:cs="TH SarabunPSK" w:hint="cs"/>
          <w:i/>
          <w:iCs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หมวด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6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ระบบปฏิบัติการ</w:t>
      </w:r>
    </w:p>
    <w:p w14:paraId="74338838" w14:textId="74D4718A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2)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เพื่อให้บุคลากรสายสนับสนุนของคณะที่เข้าร่วมโครงการสามารถ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จัดทำ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กระบวนการ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Work Process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    </w:t>
      </w:r>
      <w:r w:rsidR="00CC2385" w:rsidRPr="00FE1382">
        <w:rPr>
          <w:rFonts w:ascii="TH SarabunPSK" w:hAnsi="TH SarabunPSK" w:cs="TH SarabunPSK" w:hint="cs"/>
          <w:i/>
          <w:iCs/>
          <w:sz w:val="28"/>
          <w:cs/>
        </w:rPr>
        <w:t xml:space="preserve">          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 ตามเกณฑ์ </w:t>
      </w:r>
      <w:proofErr w:type="spellStart"/>
      <w:r w:rsidRPr="00FE1382">
        <w:rPr>
          <w:rFonts w:ascii="TH SarabunPSK" w:hAnsi="TH SarabunPSK" w:cs="TH SarabunPSK" w:hint="cs"/>
          <w:i/>
          <w:iCs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หมวด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6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ระบบปฏิบัติการ</w:t>
      </w:r>
    </w:p>
    <w:p w14:paraId="77FDC726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5DCDF1EB" w14:textId="1803A2DE" w:rsidR="007C24AC" w:rsidRPr="00FE1382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หมายเหตุ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มีตัวอย่าง คำกริยาในการกำหนดวัตถุประสงค์โครงการตามระดับขั้นความสามารถของ</w:t>
      </w:r>
      <w:proofErr w:type="spellStart"/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บลู</w:t>
      </w:r>
      <w:proofErr w:type="spellEnd"/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ม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Bloom’ Taxonomy)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อยู่ท้ายแบบฟอร์ม </w:t>
      </w:r>
    </w:p>
    <w:p w14:paraId="1E26558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3FAAC885" w14:textId="14E61E0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. ตัวชี้วัดความสำเร็จ</w:t>
      </w:r>
    </w:p>
    <w:p w14:paraId="15DB78ED" w14:textId="315FEDC9" w:rsidR="007C24AC" w:rsidRPr="00FE1382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/>
          <w:i/>
          <w:iCs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(หมายเหตุ แสดงข้อมูลหรืออธิบายถึงผลผลิตขั้นสุดท้าย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output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) ที่ได้รับจากการดำเนินโครงการ ซึ่งสอดคล้องกับวัตถุประสงค์หลักของโครงการ 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  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ซึ่งจะนำไปสู่ผลลัพธ์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outcome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) และผลกระทบ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Impact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) ที่จะเกิดในระยะยาว โดยเขียนให้ชัดเจนว่า  ถ้าโครงการประสบความสำเร็จนั้น  เป้าหมายคืออะไร ใช้อะไรชี้วัด เป็นต้น  โดยอาจแยกตัวชี้วัดความสำเร็จออกเป็น 2 ส่วน  คือ...)</w:t>
      </w:r>
    </w:p>
    <w:p w14:paraId="1FBAD11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</w:p>
    <w:p w14:paraId="5CF3897C" w14:textId="19C9E77C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.1 ตัวชี้วัดความสำเร็จตามวัตถุประสงค์ของโครงการ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(ผลผลิต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output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>)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610"/>
        <w:gridCol w:w="1171"/>
        <w:gridCol w:w="2278"/>
        <w:gridCol w:w="1803"/>
      </w:tblGrid>
      <w:tr w:rsidR="00FE1382" w:rsidRPr="00FE1382" w14:paraId="4C0B1400" w14:textId="77777777" w:rsidTr="00714A94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05EE541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31D658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1171" w:type="dxa"/>
            <w:vAlign w:val="center"/>
          </w:tcPr>
          <w:p w14:paraId="39CCBE1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EA54E3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6B6C0B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เครื่องมือในการวัด</w:t>
            </w:r>
          </w:p>
        </w:tc>
      </w:tr>
      <w:tr w:rsidR="00FE1382" w:rsidRPr="00FE1382" w14:paraId="2298D2BE" w14:textId="77777777" w:rsidTr="00714A94">
        <w:tc>
          <w:tcPr>
            <w:tcW w:w="467" w:type="dxa"/>
            <w:shd w:val="clear" w:color="auto" w:fill="auto"/>
          </w:tcPr>
          <w:p w14:paraId="600B2BB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3610" w:type="dxa"/>
            <w:shd w:val="clear" w:color="auto" w:fill="auto"/>
          </w:tcPr>
          <w:p w14:paraId="27985ADB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(-ตัวอย่าง-)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ความรู้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ความเข้าใจ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ในการจัดทำกระบวนการ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Work Process</w:t>
            </w:r>
          </w:p>
        </w:tc>
        <w:tc>
          <w:tcPr>
            <w:tcW w:w="1171" w:type="dxa"/>
          </w:tcPr>
          <w:p w14:paraId="1AE23B75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ข้อ </w:t>
            </w:r>
            <w:r w:rsidRPr="00FE1382">
              <w:rPr>
                <w:rFonts w:ascii="TH SarabunPSK" w:hAnsi="TH SarabunPSK" w:cs="TH SarabunPSK" w:hint="cs"/>
                <w:sz w:val="28"/>
              </w:rPr>
              <w:t>1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740FBE4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เพิ่มขึ้นไม่น้อยกว่าร้อยละ 80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1B04CF7E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แบบทดสอบก่อน และหลังการอบรม</w:t>
            </w:r>
          </w:p>
        </w:tc>
      </w:tr>
      <w:tr w:rsidR="00FE1382" w:rsidRPr="00FE1382" w14:paraId="42D6EBE4" w14:textId="77777777" w:rsidTr="00714A94">
        <w:tc>
          <w:tcPr>
            <w:tcW w:w="467" w:type="dxa"/>
            <w:shd w:val="clear" w:color="auto" w:fill="auto"/>
          </w:tcPr>
          <w:p w14:paraId="5BD97ED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3610" w:type="dxa"/>
            <w:shd w:val="clear" w:color="auto" w:fill="auto"/>
          </w:tcPr>
          <w:p w14:paraId="41E2EFD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สามารถ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จัดทำ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กระบวนการ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Work Process</w:t>
            </w:r>
          </w:p>
        </w:tc>
        <w:tc>
          <w:tcPr>
            <w:tcW w:w="1171" w:type="dxa"/>
          </w:tcPr>
          <w:p w14:paraId="3A17013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ข้อ </w:t>
            </w:r>
            <w:r w:rsidRPr="00FE1382">
              <w:rPr>
                <w:rFonts w:ascii="TH SarabunPSK" w:hAnsi="TH SarabunPSK" w:cs="TH SarabunPSK" w:hint="cs"/>
                <w:sz w:val="28"/>
              </w:rPr>
              <w:t>2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1F97529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ไม่น้อยกว่าร้อยละ 60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0B48EF2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วิเคราะห์จากเอกสาร</w:t>
            </w:r>
          </w:p>
          <w:p w14:paraId="080BAC20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การฝึกปฏิบัติ</w:t>
            </w:r>
          </w:p>
        </w:tc>
      </w:tr>
    </w:tbl>
    <w:p w14:paraId="4A24605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ผลผลิต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output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หมายถึง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  <w:cs/>
        </w:rPr>
        <w:t>ผลที่เกิดขึ้นทันที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</w:rPr>
        <w:t> 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  <w:cs/>
        </w:rPr>
        <w:t>ผลโดยตรงจากการดำเนินโครงการกิจกรรมเสร็จสิ้น</w:t>
      </w:r>
    </w:p>
    <w:p w14:paraId="2976D9F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F93FD18" w14:textId="454A6A4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.2 ผลลัพธ์ที่จะเกิดจากโครงการ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(ผลลัพธ์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outcome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FE1382" w:rsidRPr="00FE1382" w14:paraId="61EDFD6D" w14:textId="77777777" w:rsidTr="00714A94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7B6155E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854" w:type="dxa"/>
            <w:shd w:val="clear" w:color="auto" w:fill="auto"/>
            <w:vAlign w:val="center"/>
          </w:tcPr>
          <w:p w14:paraId="602AB852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 </w:t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t>outcome</w:t>
            </w:r>
          </w:p>
        </w:tc>
      </w:tr>
      <w:tr w:rsidR="00FE1382" w:rsidRPr="00FE1382" w14:paraId="6D43729C" w14:textId="77777777" w:rsidTr="00714A94">
        <w:tc>
          <w:tcPr>
            <w:tcW w:w="468" w:type="dxa"/>
            <w:shd w:val="clear" w:color="auto" w:fill="auto"/>
          </w:tcPr>
          <w:p w14:paraId="02201E0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8854" w:type="dxa"/>
            <w:shd w:val="clear" w:color="auto" w:fill="auto"/>
          </w:tcPr>
          <w:p w14:paraId="252DE8A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(ตัวอย่าง) จำนวนงาน/กิจกรรม/โครงการที่มีการทำงานข้ามสายงาน </w:t>
            </w:r>
            <w:r w:rsidRPr="00FE1382">
              <w:rPr>
                <w:rFonts w:ascii="TH SarabunPSK" w:hAnsi="TH SarabunPSK" w:cs="TH SarabunPSK" w:hint="cs"/>
                <w:sz w:val="28"/>
              </w:rPr>
              <w:t>cross functional team</w:t>
            </w:r>
          </w:p>
        </w:tc>
      </w:tr>
      <w:tr w:rsidR="007C24AC" w:rsidRPr="00FE1382" w14:paraId="67912AD9" w14:textId="77777777" w:rsidTr="00714A94">
        <w:tc>
          <w:tcPr>
            <w:tcW w:w="468" w:type="dxa"/>
            <w:shd w:val="clear" w:color="auto" w:fill="auto"/>
          </w:tcPr>
          <w:p w14:paraId="4F90CBF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8854" w:type="dxa"/>
            <w:shd w:val="clear" w:color="auto" w:fill="auto"/>
          </w:tcPr>
          <w:p w14:paraId="00EEE34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(ตัวอย่าง) มีการปรับโครงสร้างการทำงาน</w:t>
            </w:r>
          </w:p>
        </w:tc>
      </w:tr>
    </w:tbl>
    <w:p w14:paraId="4725B8CD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3B318CB" w14:textId="77777777" w:rsidR="000C1826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04F5009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CEC982F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137E7DD1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A1D2CCC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0D2F59FB" w14:textId="7E9D33E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.3 ตัวชี้วัดความสำเร็จการบริหารจัดการโครงการ 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205"/>
        <w:gridCol w:w="2299"/>
        <w:gridCol w:w="2300"/>
      </w:tblGrid>
      <w:tr w:rsidR="00FE1382" w:rsidRPr="00FE1382" w14:paraId="3DE5915B" w14:textId="77777777" w:rsidTr="00714A94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6C9BACE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B45E986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41C830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4DBC37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เครื่องมือในการวัด</w:t>
            </w:r>
          </w:p>
        </w:tc>
      </w:tr>
      <w:tr w:rsidR="00FE1382" w:rsidRPr="00FE1382" w14:paraId="7FD5B73B" w14:textId="77777777" w:rsidTr="00714A94">
        <w:tc>
          <w:tcPr>
            <w:tcW w:w="468" w:type="dxa"/>
            <w:shd w:val="clear" w:color="auto" w:fill="auto"/>
          </w:tcPr>
          <w:p w14:paraId="2B06189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4205" w:type="dxa"/>
            <w:shd w:val="clear" w:color="auto" w:fill="auto"/>
          </w:tcPr>
          <w:p w14:paraId="23EA2C1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จำนวนบุคลากรที่เข้าร่วมโครงการ</w:t>
            </w:r>
          </w:p>
        </w:tc>
        <w:tc>
          <w:tcPr>
            <w:tcW w:w="2299" w:type="dxa"/>
            <w:shd w:val="clear" w:color="auto" w:fill="auto"/>
          </w:tcPr>
          <w:p w14:paraId="69AAB3B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ไม่น้อยกว่าร้อยละ 80     ของกลุ่มเป้าหมายทั้งหมด</w:t>
            </w:r>
          </w:p>
        </w:tc>
        <w:tc>
          <w:tcPr>
            <w:tcW w:w="2300" w:type="dxa"/>
            <w:shd w:val="clear" w:color="auto" w:fill="auto"/>
          </w:tcPr>
          <w:p w14:paraId="54BD5E4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ใบลงทะเบียน</w:t>
            </w:r>
          </w:p>
        </w:tc>
      </w:tr>
      <w:tr w:rsidR="00FE1382" w:rsidRPr="00FE1382" w14:paraId="705A285C" w14:textId="77777777" w:rsidTr="00714A94">
        <w:tc>
          <w:tcPr>
            <w:tcW w:w="468" w:type="dxa"/>
            <w:shd w:val="clear" w:color="auto" w:fill="auto"/>
          </w:tcPr>
          <w:p w14:paraId="44E3478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4205" w:type="dxa"/>
            <w:shd w:val="clear" w:color="auto" w:fill="auto"/>
          </w:tcPr>
          <w:p w14:paraId="5E3C9C1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ความพึงพอใจของบุคลากรที่เข้าร่วมโครงการ</w:t>
            </w:r>
          </w:p>
        </w:tc>
        <w:tc>
          <w:tcPr>
            <w:tcW w:w="2299" w:type="dxa"/>
            <w:shd w:val="clear" w:color="auto" w:fill="auto"/>
          </w:tcPr>
          <w:p w14:paraId="563D6DE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 4.00 คะแนน (จากคะแนนเต็ม 5)</w:t>
            </w:r>
          </w:p>
        </w:tc>
        <w:tc>
          <w:tcPr>
            <w:tcW w:w="2300" w:type="dxa"/>
            <w:shd w:val="clear" w:color="auto" w:fill="auto"/>
          </w:tcPr>
          <w:p w14:paraId="0DAE3CAB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แบบประเมินความพึงพอใจ</w:t>
            </w:r>
          </w:p>
        </w:tc>
      </w:tr>
    </w:tbl>
    <w:p w14:paraId="4DCB531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0C40B64A" w14:textId="13C3128B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ผู้เข้าร่วมโครงการ จำนวนทั้งสิ้น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>115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คน ประกอบด้วย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299DE92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1) กลุ่มเป้าหมายของโครงการ จำนวน (100) คน ประกอบด้วย</w:t>
      </w:r>
    </w:p>
    <w:p w14:paraId="2A0781A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1.1) ........................... จำนวน...คน</w:t>
      </w:r>
    </w:p>
    <w:p w14:paraId="7D0675E7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1.2) ........................... จำนวน...คน</w:t>
      </w:r>
    </w:p>
    <w:p w14:paraId="7BE617A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 xml:space="preserve">2) วิทยากรและผู้ประสานงานโครงการ (ผู้จัดโครงการ) จำนวน (15) คน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</w:p>
    <w:p w14:paraId="452546F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21F6218" w14:textId="6AA8A0BE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16. </w:t>
      </w:r>
      <w:r w:rsidR="007C24AC" w:rsidRPr="00FE1382">
        <w:rPr>
          <w:rFonts w:ascii="TH SarabunPSK" w:hAnsi="TH SarabunPSK" w:cs="TH SarabunPSK"/>
          <w:sz w:val="28"/>
          <w:cs/>
        </w:rPr>
        <w:t>รูปแบบการจัดโครงการ :</w:t>
      </w:r>
    </w:p>
    <w:p w14:paraId="490304B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  <w:t>[ ]</w:t>
      </w:r>
      <w:r w:rsidRPr="00FE1382">
        <w:rPr>
          <w:rFonts w:ascii="TH SarabunPSK" w:hAnsi="TH SarabunPSK" w:cs="TH SarabunPSK" w:hint="cs"/>
          <w:sz w:val="28"/>
          <w:cs/>
        </w:rPr>
        <w:t xml:space="preserve"> 1. </w:t>
      </w:r>
      <w:r w:rsidRPr="00FE1382">
        <w:rPr>
          <w:rFonts w:ascii="TH SarabunPSK" w:hAnsi="TH SarabunPSK" w:cs="TH SarabunPSK"/>
          <w:sz w:val="28"/>
          <w:cs/>
        </w:rPr>
        <w:t xml:space="preserve">ประชุม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>[ ]</w:t>
      </w:r>
      <w:r w:rsidRPr="00FE1382">
        <w:rPr>
          <w:rFonts w:ascii="TH SarabunPSK" w:hAnsi="TH SarabunPSK" w:cs="TH SarabunPSK" w:hint="cs"/>
          <w:sz w:val="28"/>
          <w:cs/>
        </w:rPr>
        <w:t xml:space="preserve"> 2. </w:t>
      </w:r>
      <w:r w:rsidRPr="00FE1382">
        <w:rPr>
          <w:rFonts w:ascii="TH SarabunPSK" w:hAnsi="TH SarabunPSK" w:cs="TH SarabunPSK"/>
          <w:sz w:val="28"/>
          <w:cs/>
        </w:rPr>
        <w:t>สัมมนา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 xml:space="preserve"> [ ]</w:t>
      </w:r>
      <w:r w:rsidRPr="00FE1382">
        <w:rPr>
          <w:rFonts w:ascii="TH SarabunPSK" w:hAnsi="TH SarabunPSK" w:cs="TH SarabunPSK" w:hint="cs"/>
          <w:sz w:val="28"/>
          <w:cs/>
        </w:rPr>
        <w:t xml:space="preserve"> 3. อบรม </w:t>
      </w:r>
      <w:r w:rsidRPr="00FE1382">
        <w:rPr>
          <w:rFonts w:ascii="TH SarabunPSK" w:hAnsi="TH SarabunPSK" w:cs="TH SarabunPSK"/>
          <w:sz w:val="28"/>
          <w:cs/>
        </w:rPr>
        <w:t xml:space="preserve"> [ ]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>…………………………………….</w:t>
      </w:r>
    </w:p>
    <w:p w14:paraId="49D61EE4" w14:textId="77777777" w:rsidR="008A0A57" w:rsidRPr="00FE1382" w:rsidRDefault="008A0A57" w:rsidP="008A0A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F3540EC" w14:textId="15AC0674" w:rsidR="008A0A57" w:rsidRPr="00FE1382" w:rsidRDefault="00461489" w:rsidP="008A0A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lastRenderedPageBreak/>
        <w:t xml:space="preserve">17. </w:t>
      </w:r>
      <w:r w:rsidR="008A0A57" w:rsidRPr="00FE1382">
        <w:rPr>
          <w:rFonts w:ascii="TH SarabunPSK" w:hAnsi="TH SarabunPSK" w:cs="TH SarabunPSK"/>
          <w:sz w:val="28"/>
          <w:cs/>
        </w:rPr>
        <w:t>รูปแบบการ</w:t>
      </w:r>
      <w:r w:rsidR="008F51B8" w:rsidRPr="00FE1382">
        <w:rPr>
          <w:rFonts w:ascii="TH SarabunPSK" w:hAnsi="TH SarabunPSK" w:cs="TH SarabunPSK" w:hint="cs"/>
          <w:sz w:val="28"/>
          <w:cs/>
        </w:rPr>
        <w:t>เข้าร่วม</w:t>
      </w:r>
      <w:r w:rsidR="008A0A57" w:rsidRPr="00FE1382">
        <w:rPr>
          <w:rFonts w:ascii="TH SarabunPSK" w:hAnsi="TH SarabunPSK" w:cs="TH SarabunPSK"/>
          <w:sz w:val="28"/>
          <w:cs/>
        </w:rPr>
        <w:t>โครงการ :</w:t>
      </w:r>
    </w:p>
    <w:p w14:paraId="13D7C934" w14:textId="22898A0A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  <w:t xml:space="preserve">[ ] </w:t>
      </w:r>
      <w:r w:rsidRPr="00FE1382">
        <w:rPr>
          <w:rFonts w:ascii="TH SarabunPSK" w:hAnsi="TH SarabunPSK" w:cs="TH SarabunPSK" w:hint="cs"/>
          <w:sz w:val="28"/>
          <w:cs/>
        </w:rPr>
        <w:t xml:space="preserve">1. </w:t>
      </w:r>
      <w:r w:rsidRPr="00FE1382">
        <w:rPr>
          <w:rFonts w:ascii="TH SarabunPSK" w:hAnsi="TH SarabunPSK" w:cs="TH SarabunPSK"/>
          <w:sz w:val="28"/>
        </w:rPr>
        <w:t>Online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</w:rPr>
        <w:t xml:space="preserve"> [ ] </w:t>
      </w:r>
      <w:r w:rsidRPr="00FE1382">
        <w:rPr>
          <w:rFonts w:ascii="TH SarabunPSK" w:hAnsi="TH SarabunPSK" w:cs="TH SarabunPSK" w:hint="cs"/>
          <w:sz w:val="28"/>
          <w:cs/>
        </w:rPr>
        <w:t xml:space="preserve">2. </w:t>
      </w:r>
      <w:r w:rsidRPr="00FE1382">
        <w:rPr>
          <w:rFonts w:ascii="TH SarabunPSK" w:hAnsi="TH SarabunPSK" w:cs="TH SarabunPSK"/>
          <w:sz w:val="28"/>
        </w:rPr>
        <w:t>Onsite</w:t>
      </w:r>
    </w:p>
    <w:p w14:paraId="584E8DA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589C4D1A" w14:textId="7795932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ระยะเวลาดำเนินโครงการ  </w:t>
      </w:r>
      <w:r w:rsidRPr="00FE1382">
        <w:rPr>
          <w:rFonts w:ascii="TH SarabunPSK" w:hAnsi="TH SarabunPSK" w:cs="TH SarabunPSK" w:hint="cs"/>
          <w:sz w:val="28"/>
          <w:cs/>
        </w:rPr>
        <w:t>วันเริ่มต้น ........สิงหาคม 25</w:t>
      </w:r>
      <w:r w:rsidR="00181FCB" w:rsidRPr="00FE1382">
        <w:rPr>
          <w:rFonts w:ascii="TH SarabunPSK" w:hAnsi="TH SarabunPSK" w:cs="TH SarabunPSK"/>
          <w:sz w:val="28"/>
        </w:rPr>
        <w:t>68</w:t>
      </w:r>
      <w:r w:rsidRPr="00FE1382">
        <w:rPr>
          <w:rFonts w:ascii="TH SarabunPSK" w:hAnsi="TH SarabunPSK" w:cs="TH SarabunPSK" w:hint="cs"/>
          <w:sz w:val="28"/>
          <w:cs/>
        </w:rPr>
        <w:t>..........และวันสิ้นสุดโครงการ.............................................</w:t>
      </w:r>
    </w:p>
    <w:p w14:paraId="7F46C2B2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58A82837" w14:textId="3E251C9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สถานที่ดำเนินโครงการ  </w:t>
      </w:r>
    </w:p>
    <w:p w14:paraId="461BA211" w14:textId="5527694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    ........................................................................</w:t>
      </w:r>
      <w:r w:rsidR="009A343D" w:rsidRPr="00FE1382">
        <w:rPr>
          <w:rFonts w:ascii="TH SarabunPSK" w:hAnsi="TH SarabunPSK" w:cs="TH SarabunPSK" w:hint="cs"/>
          <w:sz w:val="28"/>
          <w:cs/>
        </w:rPr>
        <w:t xml:space="preserve"> จังหวัด 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9A343D" w:rsidRPr="00FE1382">
        <w:rPr>
          <w:rFonts w:ascii="TH SarabunPSK" w:hAnsi="TH SarabunPSK" w:cs="TH SarabunPSK" w:hint="cs"/>
          <w:sz w:val="28"/>
          <w:cs/>
        </w:rPr>
        <w:t xml:space="preserve"> ประเทศ 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2D25491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0A717B7B" w14:textId="40EFB8E6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20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แผนการดำเนินงาน </w:t>
      </w:r>
    </w:p>
    <w:p w14:paraId="3E9AD0C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277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</w:tblGrid>
      <w:tr w:rsidR="00FE1382" w:rsidRPr="00FE1382" w14:paraId="775C5B66" w14:textId="77777777" w:rsidTr="00714A94">
        <w:trPr>
          <w:trHeight w:val="203"/>
          <w:tblHeader/>
        </w:trPr>
        <w:tc>
          <w:tcPr>
            <w:tcW w:w="412" w:type="dxa"/>
            <w:vMerge w:val="restart"/>
            <w:shd w:val="clear" w:color="auto" w:fill="auto"/>
            <w:vAlign w:val="center"/>
          </w:tcPr>
          <w:p w14:paraId="5448843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7D04F99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ขั้นตอน/กิจกรรม</w:t>
            </w:r>
          </w:p>
        </w:tc>
        <w:tc>
          <w:tcPr>
            <w:tcW w:w="6559" w:type="dxa"/>
            <w:gridSpan w:val="12"/>
          </w:tcPr>
          <w:p w14:paraId="42E8C86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 ....</w:t>
            </w:r>
          </w:p>
        </w:tc>
      </w:tr>
      <w:tr w:rsidR="00FE1382" w:rsidRPr="00FE1382" w14:paraId="38FFC3E9" w14:textId="77777777" w:rsidTr="00714A94">
        <w:trPr>
          <w:trHeight w:val="202"/>
          <w:tblHeader/>
        </w:trPr>
        <w:tc>
          <w:tcPr>
            <w:tcW w:w="412" w:type="dxa"/>
            <w:vMerge/>
            <w:shd w:val="clear" w:color="auto" w:fill="auto"/>
          </w:tcPr>
          <w:p w14:paraId="2D2B454D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700E6E84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74B2AC18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auto"/>
          </w:tcPr>
          <w:p w14:paraId="0581158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auto"/>
          </w:tcPr>
          <w:p w14:paraId="44237272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1EEA652B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2137EFB9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79F46285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2F74921C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26161783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3890C02D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2429520B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603D45B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29A84F87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</w:t>
            </w:r>
          </w:p>
        </w:tc>
      </w:tr>
      <w:tr w:rsidR="00FE1382" w:rsidRPr="00FE1382" w14:paraId="6084B127" w14:textId="77777777" w:rsidTr="00714A94">
        <w:tc>
          <w:tcPr>
            <w:tcW w:w="412" w:type="dxa"/>
            <w:shd w:val="clear" w:color="auto" w:fill="auto"/>
          </w:tcPr>
          <w:p w14:paraId="470BA1A1" w14:textId="044AAD74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24446B1E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เสนอโครงการ</w:t>
            </w:r>
          </w:p>
        </w:tc>
        <w:tc>
          <w:tcPr>
            <w:tcW w:w="539" w:type="dxa"/>
            <w:shd w:val="clear" w:color="auto" w:fill="auto"/>
          </w:tcPr>
          <w:p w14:paraId="6FCE184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5085D5A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9621F5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45924E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AE857C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E7D36A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4A7779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37A2E51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F3BA760" w14:textId="63FFA6EE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2E91100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E20A3A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532FF9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05576F9C" w14:textId="77777777" w:rsidTr="00714A94">
        <w:tc>
          <w:tcPr>
            <w:tcW w:w="412" w:type="dxa"/>
            <w:shd w:val="clear" w:color="auto" w:fill="auto"/>
          </w:tcPr>
          <w:p w14:paraId="5D8D08D2" w14:textId="3FECDD3C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0698507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ขออนุมัติโครงการ</w:t>
            </w:r>
          </w:p>
        </w:tc>
        <w:tc>
          <w:tcPr>
            <w:tcW w:w="539" w:type="dxa"/>
            <w:shd w:val="clear" w:color="auto" w:fill="auto"/>
          </w:tcPr>
          <w:p w14:paraId="1C536F2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47DAD13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09882A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5D9BE9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D71E3A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538337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81C6C4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15728ACE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6643BE5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FEA6167" w14:textId="61B3F13E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6DA79D0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52403C5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22BC3F6F" w14:textId="77777777" w:rsidTr="009A343D">
        <w:tc>
          <w:tcPr>
            <w:tcW w:w="412" w:type="dxa"/>
            <w:shd w:val="clear" w:color="auto" w:fill="auto"/>
          </w:tcPr>
          <w:p w14:paraId="06616846" w14:textId="7CF01312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61EA0C89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จัดโครงการ</w:t>
            </w:r>
          </w:p>
        </w:tc>
        <w:tc>
          <w:tcPr>
            <w:tcW w:w="539" w:type="dxa"/>
            <w:shd w:val="clear" w:color="auto" w:fill="auto"/>
          </w:tcPr>
          <w:p w14:paraId="6AEFCC1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0C74A26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1866D5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D1D26A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260A7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0FF8F5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729D59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4AF3E06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08F530A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15850F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4269C1F" w14:textId="4F3AD03B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0840384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39F20395" w14:textId="77777777" w:rsidTr="00714A94">
        <w:tc>
          <w:tcPr>
            <w:tcW w:w="412" w:type="dxa"/>
            <w:shd w:val="clear" w:color="auto" w:fill="auto"/>
          </w:tcPr>
          <w:p w14:paraId="2ADA42EB" w14:textId="2118964C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1245F0B0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ประเมินผล</w:t>
            </w:r>
          </w:p>
        </w:tc>
        <w:tc>
          <w:tcPr>
            <w:tcW w:w="539" w:type="dxa"/>
            <w:shd w:val="clear" w:color="auto" w:fill="auto"/>
          </w:tcPr>
          <w:p w14:paraId="202F561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5305CAF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048BBE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215C5F2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FBB791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62249D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C77A42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44E07CD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32187C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686321C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E12CD2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254CAB9" w14:textId="1E53592D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343D" w:rsidRPr="00FE1382" w14:paraId="42CE6D7A" w14:textId="77777777" w:rsidTr="00714A94">
        <w:tc>
          <w:tcPr>
            <w:tcW w:w="412" w:type="dxa"/>
            <w:shd w:val="clear" w:color="auto" w:fill="auto"/>
          </w:tcPr>
          <w:p w14:paraId="56C39248" w14:textId="15C461F5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277" w:type="dxa"/>
            <w:shd w:val="clear" w:color="auto" w:fill="auto"/>
          </w:tcPr>
          <w:p w14:paraId="27CFBC3C" w14:textId="77777777" w:rsidR="009A343D" w:rsidRPr="00FE1382" w:rsidRDefault="009A343D" w:rsidP="00714A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677508BC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0FDD0451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CFB601C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2A2CCFE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A9EF64D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3F5BD37F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0CD7BCA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2612C741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3972DE68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06CB14CD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7E9A7DB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9D95CEB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80460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585896B" w14:textId="77777777" w:rsidR="003832C9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F332DDD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3632FEDC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DC900FB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8EE0182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657960F" w14:textId="55A07EA9" w:rsidR="007C24AC" w:rsidRPr="00FE1382" w:rsidRDefault="009A343D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21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งบประมาณ </w:t>
      </w:r>
    </w:p>
    <w:p w14:paraId="1924B74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1206"/>
        <w:gridCol w:w="1418"/>
        <w:gridCol w:w="1276"/>
        <w:gridCol w:w="1842"/>
      </w:tblGrid>
      <w:tr w:rsidR="00FE1382" w:rsidRPr="00FE1382" w14:paraId="5CF23AE5" w14:textId="77777777" w:rsidTr="00714A94">
        <w:trPr>
          <w:trHeight w:val="20"/>
          <w:tblHeader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0982C7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79" w:type="dxa"/>
            <w:shd w:val="clear" w:color="auto" w:fill="auto"/>
            <w:noWrap/>
            <w:vAlign w:val="center"/>
            <w:hideMark/>
          </w:tcPr>
          <w:p w14:paraId="58EF570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0EA9A6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2731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5A44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ราคาต่อหน่วย</w:t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br/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2CF6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 (บาท)</w:t>
            </w:r>
          </w:p>
        </w:tc>
      </w:tr>
      <w:tr w:rsidR="00FE1382" w:rsidRPr="00FE1382" w14:paraId="1F87D735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53CA493E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1268B880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567ACC5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3FFDBDC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04677B6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F4EF2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3C8CCB5F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BC3AF1F" w14:textId="1A8F2D06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</w:rPr>
              <w:t>1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1D2227AF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2591BF2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91F5A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8A8A65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6EC2679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DD0671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114A7BCB" w14:textId="2138C94C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14:paraId="717BE24D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8A58FB8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87677A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9980C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EEE4E8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C816746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5946DCC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0" w:name="_Hlk177972801"/>
          </w:p>
        </w:tc>
        <w:tc>
          <w:tcPr>
            <w:tcW w:w="3079" w:type="dxa"/>
            <w:shd w:val="clear" w:color="auto" w:fill="auto"/>
          </w:tcPr>
          <w:p w14:paraId="0E909417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5B8DE90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6E30C37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5FC7D9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E8C2A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0"/>
      <w:tr w:rsidR="00FE1382" w:rsidRPr="00FE1382" w14:paraId="0F7C238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1B63CF02" w14:textId="01BEEC71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5F094CC0" w14:textId="77777777" w:rsidR="007C24AC" w:rsidRPr="00FE1382" w:rsidRDefault="007C24AC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2D2577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72316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DEB0C2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2FFFF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7D79C70F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286C396E" w14:textId="14815371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5AE3F1B3" w14:textId="77777777" w:rsidR="007C24AC" w:rsidRPr="00FE1382" w:rsidRDefault="007C24AC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5BC377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A8CF7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BA5D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85863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3634B226" w14:textId="77777777" w:rsidTr="00C07C9B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32A4C81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38C5EFF1" w14:textId="115E3DB8" w:rsidR="0099011F" w:rsidRPr="00FE1382" w:rsidRDefault="0099011F" w:rsidP="00C07C9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1C92CCCA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46C72BDD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61EA85E4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D1F560A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0BBBAF85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D5ADC88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21CB5AA6" w14:textId="77777777" w:rsidR="0099011F" w:rsidRPr="00FE1382" w:rsidRDefault="0099011F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16154EB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3813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808CD2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9A72178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4501818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44CADB23" w14:textId="2D789F34" w:rsidR="003832C9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3545B4AB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E30CDA0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D543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A544D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4F7534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0168DA2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6743E323" w14:textId="71835A5E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14:paraId="326D9FD1" w14:textId="77777777" w:rsidR="0099011F" w:rsidRPr="00FE1382" w:rsidRDefault="0099011F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298D032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7DBA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31F560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9F32B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707756EC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  <w:hideMark/>
          </w:tcPr>
          <w:p w14:paraId="43D692AB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3079" w:type="dxa"/>
            <w:shd w:val="clear" w:color="auto" w:fill="auto"/>
            <w:hideMark/>
          </w:tcPr>
          <w:p w14:paraId="19C58CA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4AB1B70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1EC7C25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D4E9B57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3BAA18F8" w14:textId="629E0169" w:rsidR="007C24AC" w:rsidRPr="00FE1382" w:rsidRDefault="003832C9" w:rsidP="007C24AC">
      <w:pPr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22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ผลที่คาดว่าจะได้รับจากการจัดโครงการ (</w:t>
      </w:r>
      <w:r w:rsidR="007C24AC" w:rsidRPr="00FE1382">
        <w:rPr>
          <w:rFonts w:ascii="TH SarabunPSK" w:hAnsi="TH SarabunPSK" w:cs="TH SarabunPSK" w:hint="cs"/>
          <w:b/>
          <w:bCs/>
          <w:sz w:val="28"/>
        </w:rPr>
        <w:t xml:space="preserve">Impact)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078CBD0F" w14:textId="77777777" w:rsidR="007C24AC" w:rsidRPr="00FE1382" w:rsidRDefault="007C24AC" w:rsidP="007C24AC">
      <w:pPr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คะแนนประเมิน </w:t>
      </w:r>
      <w:proofErr w:type="spellStart"/>
      <w:r w:rsidRPr="00FE1382">
        <w:rPr>
          <w:rFonts w:ascii="TH SarabunPSK" w:hAnsi="TH SarabunPSK" w:cs="TH SarabunPSK" w:hint="cs"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หมวด 6 ระบบปฏิบัติการ สูงขึ้นกว่าปีที่ผ่านมา</w:t>
      </w:r>
    </w:p>
    <w:p w14:paraId="3D3DAF8F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0284C2E4" w14:textId="23F34657" w:rsidR="007C24AC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สาเหตุหรือปัจจัยความเสี่ยงต่อความสำเร็จของโครงการ  </w:t>
      </w:r>
    </w:p>
    <w:p w14:paraId="3A35524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AA3845C" w14:textId="6DD8246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</w:r>
      <w:r w:rsidR="003832C9"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.1 ความเสี่ยงต่อวัตถุประสงค์ของโครงการ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(ต้องสอดคล้องกับวัตถุประสงค์ที่ระบุในข้อ 10)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FE1382" w:rsidRPr="00FE1382" w14:paraId="4956774B" w14:textId="77777777" w:rsidTr="00714A94">
        <w:trPr>
          <w:trHeight w:val="454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5E1977D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สาเหตุหรือปัจจัยความเสี่ยงต่อวัตถุประสงค์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12184D34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7C24AC" w:rsidRPr="00FE1382" w14:paraId="798F3C1E" w14:textId="77777777" w:rsidTr="00714A94">
        <w:tc>
          <w:tcPr>
            <w:tcW w:w="4490" w:type="dxa"/>
            <w:tcBorders>
              <w:bottom w:val="single" w:sz="4" w:space="0" w:color="auto"/>
            </w:tcBorders>
          </w:tcPr>
          <w:p w14:paraId="152B42F4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ความรู้ความสามารถและประสบการณ์ของวิทยากรกับหัวข้อการอบรม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37B441C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ขอคำแนะนำจากหน่วยงานที่เคยจัดอบรมในหัวข้อนี้</w:t>
            </w:r>
          </w:p>
          <w:p w14:paraId="194CB03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2) (-ตัวอย่าง-) สืบค้นประวัติวิทยากรจากอินเทอร์เน็ต (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google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และ </w:t>
            </w:r>
            <w:proofErr w:type="spellStart"/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youtube</w:t>
            </w:r>
            <w:proofErr w:type="spellEnd"/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14:paraId="2E11BD1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</w:tr>
    </w:tbl>
    <w:p w14:paraId="07025046" w14:textId="550EA045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2D8D7375" w14:textId="77777777" w:rsidR="007B404B" w:rsidRPr="00FE1382" w:rsidRDefault="007B404B" w:rsidP="007C24AC">
      <w:pPr>
        <w:rPr>
          <w:rFonts w:ascii="TH SarabunPSK" w:hAnsi="TH SarabunPSK" w:cs="TH SarabunPSK"/>
          <w:sz w:val="28"/>
        </w:rPr>
      </w:pPr>
    </w:p>
    <w:p w14:paraId="7ECE4D31" w14:textId="0CDC1477" w:rsidR="007C24AC" w:rsidRPr="00FE1382" w:rsidRDefault="007C24AC" w:rsidP="007C24AC">
      <w:pPr>
        <w:ind w:firstLine="720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3832C9"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.2 ความเสี่ยงต่อการบริหารจัดการโครงการ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(ต้องสอดคล้องกับตัวชี้วัดที่ระบุในข้อ 11.3)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FE1382" w:rsidRPr="00FE1382" w14:paraId="6F0AE120" w14:textId="77777777" w:rsidTr="00714A94">
        <w:trPr>
          <w:trHeight w:val="454"/>
        </w:trPr>
        <w:tc>
          <w:tcPr>
            <w:tcW w:w="4490" w:type="dxa"/>
            <w:vAlign w:val="center"/>
          </w:tcPr>
          <w:p w14:paraId="4B7440BE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สาเหตุหรือปัจจัยความเสี่ยงต่อการบริหารจัดการ</w:t>
            </w:r>
          </w:p>
        </w:tc>
        <w:tc>
          <w:tcPr>
            <w:tcW w:w="4599" w:type="dxa"/>
            <w:vAlign w:val="center"/>
          </w:tcPr>
          <w:p w14:paraId="45E4A140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7C24AC" w:rsidRPr="00FE1382" w14:paraId="1800CF88" w14:textId="77777777" w:rsidTr="00714A94">
        <w:tc>
          <w:tcPr>
            <w:tcW w:w="4490" w:type="dxa"/>
          </w:tcPr>
          <w:p w14:paraId="0F6B706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จำนวนบุคลากรที่เข้าร่วมไม่เป็นไปตามเป้าหมายที่ตั้งไว้</w:t>
            </w:r>
          </w:p>
          <w:p w14:paraId="27C3E8E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599" w:type="dxa"/>
          </w:tcPr>
          <w:p w14:paraId="21CB86D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เพิ่มช่องทางการประชาสัมพันธ์</w:t>
            </w:r>
          </w:p>
        </w:tc>
      </w:tr>
    </w:tbl>
    <w:p w14:paraId="0B373ECE" w14:textId="77777777" w:rsidR="003832C9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D5C489A" w14:textId="77777777" w:rsidR="003832C9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2C63468" w14:textId="77777777" w:rsidR="003832C9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57B24E42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4E4F524" w14:textId="685A1435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</w:p>
    <w:p w14:paraId="1E9D3594" w14:textId="77777777" w:rsidR="007C24AC" w:rsidRPr="00FE1382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ลงชื่อ…………………………….…………………..ผู้รับผิดชอบโครงการ</w:t>
      </w:r>
    </w:p>
    <w:p w14:paraId="101D3DE5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4CDC2679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34BCD73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4B98F1A2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687D5F1D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2CB6D8D1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7DA8985F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47EA7B88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ความคิดเห็นผู้บังคับบัญชาเบื้องต้น</w:t>
      </w:r>
      <w:r w:rsidRPr="00FE1382">
        <w:rPr>
          <w:rFonts w:ascii="TH SarabunPSK" w:hAnsi="TH SarabunPSK" w:cs="TH SarabunPSK" w:hint="cs"/>
          <w:sz w:val="28"/>
          <w:cs/>
        </w:rPr>
        <w:t xml:space="preserve"> ……………..……………………….……………………..………………………………………………</w:t>
      </w:r>
    </w:p>
    <w:p w14:paraId="0991F68A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3FABAF59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3872D169" w14:textId="77777777" w:rsidR="007C24AC" w:rsidRPr="00FE1382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ลงชื่อ……………..……………………………….....</w:t>
      </w:r>
    </w:p>
    <w:p w14:paraId="27D8681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341DDDA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78CCF1FB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696C31BA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76BC9D09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ความคิดเห็นผู้บังคับบัญชาระดับสูง</w:t>
      </w:r>
      <w:r w:rsidRPr="00FE1382">
        <w:rPr>
          <w:rFonts w:ascii="TH SarabunPSK" w:hAnsi="TH SarabunPSK" w:cs="TH SarabunPSK" w:hint="cs"/>
          <w:sz w:val="28"/>
          <w:cs/>
        </w:rPr>
        <w:t xml:space="preserve"> …………………………………………..……………….…………………………………………………</w:t>
      </w:r>
    </w:p>
    <w:p w14:paraId="3CE154C3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2B7D854C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096F80E4" w14:textId="77777777" w:rsidR="007C24AC" w:rsidRPr="00FE1382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ลงชื่อ……………..……………………………….....</w:t>
      </w:r>
    </w:p>
    <w:p w14:paraId="15B05ADC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299A6DF5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2479272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56DF99CC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5B1BFB67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5B888585" w14:textId="77777777" w:rsidR="007C24AC" w:rsidRPr="00FE1382" w:rsidRDefault="007C24AC" w:rsidP="007C24AC">
      <w:pPr>
        <w:pBdr>
          <w:bottom w:val="single" w:sz="6" w:space="1" w:color="auto"/>
        </w:pBd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1F7716C3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36B0E958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  1. แนบแบบฟอร์มข้อตกลงโครงการที่ใช้ประกอบการขอตั้งงบประมาณ</w:t>
      </w:r>
    </w:p>
    <w:p w14:paraId="3BF498C8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              2. กำหนดการของโครงการให้จัดทำแนบท้ายโครงการฯ เพื่อประกอบการเสนอขออนุมัติโครงการ</w:t>
      </w:r>
    </w:p>
    <w:p w14:paraId="3195F2E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6094048B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7C24AC" w:rsidRPr="00FE1382" w:rsidSect="003832C9">
          <w:headerReference w:type="default" r:id="rId8"/>
          <w:footerReference w:type="default" r:id="rId9"/>
          <w:pgSz w:w="11907" w:h="16840"/>
          <w:pgMar w:top="1170" w:right="1225" w:bottom="900" w:left="1418" w:header="630" w:footer="458" w:gutter="0"/>
          <w:pgNumType w:fmt="numberInDash" w:start="1"/>
          <w:cols w:space="720"/>
          <w:docGrid w:linePitch="360"/>
        </w:sectPr>
      </w:pPr>
      <w:bookmarkStart w:id="1" w:name="_GoBack"/>
      <w:bookmarkEnd w:id="1"/>
    </w:p>
    <w:p w14:paraId="7A5E116F" w14:textId="496FBC14" w:rsidR="004923C5" w:rsidRPr="00FE1382" w:rsidRDefault="004923C5" w:rsidP="007F0D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138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คำอธิบาย</w:t>
      </w:r>
      <w:r w:rsidR="007F0D5B" w:rsidRPr="00FE1382">
        <w:rPr>
          <w:rFonts w:ascii="TH SarabunPSK" w:hAnsi="TH SarabunPSK" w:cs="TH SarabunPSK" w:hint="cs"/>
          <w:b/>
          <w:bCs/>
          <w:sz w:val="36"/>
          <w:szCs w:val="36"/>
          <w:cs/>
        </w:rPr>
        <w:t>/หมายเหตุเพิ่มเติม</w:t>
      </w:r>
    </w:p>
    <w:p w14:paraId="708DEBEB" w14:textId="77777777" w:rsidR="007F0D5B" w:rsidRPr="00FE1382" w:rsidRDefault="007F0D5B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97F4208" w14:textId="74123A9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การกำหนดวัตถุประสงค์</w:t>
      </w:r>
    </w:p>
    <w:p w14:paraId="1214F836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ตัวอย่าง คำกริยาวัตถุประสงค์ตามระดับขั้นความสามารถของ</w:t>
      </w:r>
      <w:proofErr w:type="spellStart"/>
      <w:r w:rsidRPr="00FE1382">
        <w:rPr>
          <w:rFonts w:ascii="TH SarabunPSK" w:hAnsi="TH SarabunPSK" w:cs="TH SarabunPSK" w:hint="cs"/>
          <w:b/>
          <w:bCs/>
          <w:sz w:val="28"/>
          <w:cs/>
        </w:rPr>
        <w:t>บลู</w:t>
      </w:r>
      <w:proofErr w:type="spellEnd"/>
      <w:r w:rsidRPr="00FE1382">
        <w:rPr>
          <w:rFonts w:ascii="TH SarabunPSK" w:hAnsi="TH SarabunPSK" w:cs="TH SarabunPSK" w:hint="cs"/>
          <w:b/>
          <w:bCs/>
          <w:sz w:val="28"/>
          <w:cs/>
        </w:rPr>
        <w:t>ม (</w:t>
      </w:r>
      <w:r w:rsidRPr="00FE1382">
        <w:rPr>
          <w:rFonts w:ascii="TH SarabunPSK" w:hAnsi="TH SarabunPSK" w:cs="TH SarabunPSK" w:hint="cs"/>
          <w:b/>
          <w:bCs/>
          <w:sz w:val="28"/>
        </w:rPr>
        <w:t>Bloom’ Taxonomy)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2268"/>
      </w:tblGrid>
      <w:tr w:rsidR="00FE1382" w:rsidRPr="00FE1382" w14:paraId="2173CDFF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F82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9D0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ตัวอย่างคำกริยาวัตถุประสงค์</w:t>
            </w:r>
          </w:p>
        </w:tc>
      </w:tr>
      <w:tr w:rsidR="00FE1382" w:rsidRPr="00FE1382" w14:paraId="1B351EB6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740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1AC3F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รู้ระบบแบบแผน</w:t>
            </w:r>
          </w:p>
          <w:p w14:paraId="74DD42E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รู้ระดับขั้นตอน</w:t>
            </w:r>
          </w:p>
          <w:p w14:paraId="675DA0F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รู้กฎเกณฑ์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F605E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รู้กระบวนการ</w:t>
            </w:r>
          </w:p>
          <w:p w14:paraId="324DD37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รู้ทฤษฎี</w:t>
            </w:r>
          </w:p>
          <w:p w14:paraId="6EB5BCC4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รู้วิธีการ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78AD0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1382" w:rsidRPr="00FE1382" w14:paraId="5CA15C17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B1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ความเข้าใจ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988C6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เข้าใจเรื่องเกี่ยวกับ</w:t>
            </w:r>
          </w:p>
          <w:p w14:paraId="34502118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เข้าใจทฤษฎี</w:t>
            </w:r>
          </w:p>
          <w:p w14:paraId="011253F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เข้าใจกระบวนการ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CC237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เข้าใจกฎเกณฑ์</w:t>
            </w:r>
          </w:p>
          <w:p w14:paraId="4B237F6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เข้าใจหลักสูตร</w:t>
            </w:r>
          </w:p>
          <w:p w14:paraId="2BDAE23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เข้าใจหลัก</w:t>
            </w:r>
            <w:r w:rsidRPr="00FE1382">
              <w:rPr>
                <w:rFonts w:ascii="TH SarabunPSK" w:hAnsi="TH SarabunPSK" w:cs="TH SarabunPSK" w:hint="cs"/>
                <w:sz w:val="28"/>
              </w:rPr>
              <w:t>,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 วิธีการ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61FDF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1382" w:rsidRPr="00FE1382" w14:paraId="48DA6BA6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D36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การนำไปใช้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F898E4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</w:p>
          <w:p w14:paraId="020E3C7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ตรวจสอบ</w:t>
            </w:r>
          </w:p>
          <w:p w14:paraId="77319E2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ใช้สูตรคำนวณ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8E3077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คำนวณ</w:t>
            </w:r>
          </w:p>
          <w:p w14:paraId="7AE62968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พิจารณาเลือก</w:t>
            </w:r>
          </w:p>
          <w:p w14:paraId="6ACF755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ใช้เครื่องมือสอบ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650E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ประมาณการ</w:t>
            </w:r>
          </w:p>
          <w:p w14:paraId="3FEB230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</w:p>
          <w:p w14:paraId="3AAAE330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ใช้ระเบียบปฏิบัติ</w:t>
            </w:r>
          </w:p>
        </w:tc>
      </w:tr>
      <w:tr w:rsidR="00FE1382" w:rsidRPr="00FE1382" w14:paraId="603830E1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0968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สูงกว่า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7B56A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อภิปราย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B7A1D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7C80A19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ออกแบบ</w:t>
            </w:r>
          </w:p>
        </w:tc>
      </w:tr>
      <w:tr w:rsidR="00FE1382" w:rsidRPr="00FE1382" w14:paraId="4F90CC06" w14:textId="77777777" w:rsidTr="00AC4FB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2B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B39ED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0C70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วิเคราะห์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0A1E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สร้างสรรค์</w:t>
            </w:r>
          </w:p>
        </w:tc>
      </w:tr>
    </w:tbl>
    <w:p w14:paraId="328AA9F0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sectPr w:rsidR="007C24AC" w:rsidRPr="00FE1382" w:rsidSect="007C24AC">
      <w:pgSz w:w="11907" w:h="16840"/>
      <w:pgMar w:top="1170" w:right="1225" w:bottom="900" w:left="1418" w:header="630" w:footer="4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68D2A" w14:textId="77777777" w:rsidR="002E3CA9" w:rsidRDefault="002E3CA9" w:rsidP="009A343D">
      <w:r>
        <w:separator/>
      </w:r>
    </w:p>
  </w:endnote>
  <w:endnote w:type="continuationSeparator" w:id="0">
    <w:p w14:paraId="1AD6723F" w14:textId="77777777" w:rsidR="002E3CA9" w:rsidRDefault="002E3CA9" w:rsidP="009A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06AD" w14:textId="77777777" w:rsidR="00AC4FBA" w:rsidRDefault="00AC4FBA" w:rsidP="00C9363B">
    <w:pPr>
      <w:pStyle w:val="af1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18"/>
        <w:szCs w:val="20"/>
      </w:rPr>
    </w:pPr>
    <w:r>
      <w:rPr>
        <w:rFonts w:ascii="TH SarabunPSK" w:hAnsi="TH SarabunPSK" w:cs="TH SarabunPSK"/>
        <w:b/>
        <w:bCs/>
        <w:i/>
        <w:iCs/>
        <w:noProof/>
        <w:color w:val="632423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76916" wp14:editId="17F73328">
              <wp:simplePos x="0" y="0"/>
              <wp:positionH relativeFrom="column">
                <wp:posOffset>1270</wp:posOffset>
              </wp:positionH>
              <wp:positionV relativeFrom="paragraph">
                <wp:posOffset>20955</wp:posOffset>
              </wp:positionV>
              <wp:extent cx="6032500" cy="3175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317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155757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65pt" to="475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" strokecolor="#5a5a5a [2109]" strokeweight=".25pt">
              <v:stroke joinstyle="miter"/>
            </v:line>
          </w:pict>
        </mc:Fallback>
      </mc:AlternateContent>
    </w:r>
  </w:p>
  <w:p w14:paraId="360BE62A" w14:textId="40E50F4B" w:rsidR="00AC4FBA" w:rsidRPr="00C9363B" w:rsidRDefault="00AC4FBA" w:rsidP="00667954">
    <w:pPr>
      <w:pStyle w:val="af1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20"/>
        <w:szCs w:val="22"/>
      </w:rPr>
    </w:pPr>
    <w:r w:rsidRPr="00F467C4">
      <w:rPr>
        <w:rFonts w:ascii="TH SarabunPSK" w:hAnsi="TH SarabunPSK" w:cs="TH SarabunPSK"/>
        <w:b/>
        <w:bCs/>
        <w:i/>
        <w:iCs/>
        <w:color w:val="632423"/>
        <w:sz w:val="18"/>
        <w:szCs w:val="20"/>
        <w:cs/>
      </w:rPr>
      <w:t>ปรับปรุง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ณ เดือนมีนาคม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7 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เริ่มใช้</w:t>
    </w:r>
    <w:r w:rsidR="003832C9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ใน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ปีงบประมาณ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พ.ศ.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AC5B" w14:textId="77777777" w:rsidR="002E3CA9" w:rsidRDefault="002E3CA9" w:rsidP="009A343D">
      <w:r>
        <w:separator/>
      </w:r>
    </w:p>
  </w:footnote>
  <w:footnote w:type="continuationSeparator" w:id="0">
    <w:p w14:paraId="49FDD248" w14:textId="77777777" w:rsidR="002E3CA9" w:rsidRDefault="002E3CA9" w:rsidP="009A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F795E" w14:textId="536600AB" w:rsidR="00AC4FBA" w:rsidRPr="003832C9" w:rsidRDefault="00AC4FBA" w:rsidP="003832C9">
    <w:pPr>
      <w:pStyle w:val="af"/>
      <w:jc w:val="center"/>
      <w:rPr>
        <w:rFonts w:ascii="TH SarabunPSK" w:hAnsi="TH SarabunPSK" w:cs="TH SarabunPSK"/>
        <w:sz w:val="28"/>
        <w:szCs w:val="32"/>
      </w:rPr>
    </w:pPr>
    <w:r w:rsidRPr="003832C9">
      <w:rPr>
        <w:rFonts w:ascii="TH SarabunPSK" w:hAnsi="TH SarabunPSK" w:cs="TH SarabunPSK"/>
        <w:sz w:val="28"/>
        <w:szCs w:val="32"/>
      </w:rPr>
      <w:fldChar w:fldCharType="begin"/>
    </w:r>
    <w:r w:rsidRPr="003832C9">
      <w:rPr>
        <w:rFonts w:ascii="TH SarabunPSK" w:hAnsi="TH SarabunPSK" w:cs="TH SarabunPSK"/>
        <w:sz w:val="28"/>
        <w:szCs w:val="32"/>
      </w:rPr>
      <w:instrText>PAGE   \</w:instrText>
    </w:r>
    <w:r w:rsidRPr="003832C9">
      <w:rPr>
        <w:rFonts w:ascii="TH SarabunPSK" w:hAnsi="TH SarabunPSK" w:cs="TH SarabunPSK"/>
        <w:sz w:val="28"/>
        <w:cs/>
      </w:rPr>
      <w:instrText xml:space="preserve">* </w:instrText>
    </w:r>
    <w:r w:rsidRPr="003832C9">
      <w:rPr>
        <w:rFonts w:ascii="TH SarabunPSK" w:hAnsi="TH SarabunPSK" w:cs="TH SarabunPSK"/>
        <w:sz w:val="28"/>
        <w:szCs w:val="32"/>
      </w:rPr>
      <w:instrText>MERGEFORMAT</w:instrText>
    </w:r>
    <w:r w:rsidRPr="003832C9">
      <w:rPr>
        <w:rFonts w:ascii="TH SarabunPSK" w:hAnsi="TH SarabunPSK" w:cs="TH SarabunPSK"/>
        <w:sz w:val="28"/>
        <w:szCs w:val="32"/>
      </w:rPr>
      <w:fldChar w:fldCharType="separate"/>
    </w:r>
    <w:r w:rsidRPr="003832C9">
      <w:rPr>
        <w:rFonts w:ascii="TH SarabunPSK" w:hAnsi="TH SarabunPSK" w:cs="TH SarabunPSK"/>
        <w:noProof/>
        <w:sz w:val="28"/>
        <w:lang w:val="th-TH"/>
      </w:rPr>
      <w:t>1</w:t>
    </w:r>
    <w:r w:rsidRPr="003832C9">
      <w:rPr>
        <w:rFonts w:ascii="TH SarabunPSK" w:hAnsi="TH SarabunPSK" w:cs="TH SarabunPSK"/>
        <w:sz w:val="28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AC"/>
    <w:rsid w:val="00031BE0"/>
    <w:rsid w:val="000C1826"/>
    <w:rsid w:val="00133930"/>
    <w:rsid w:val="00172184"/>
    <w:rsid w:val="00181FCB"/>
    <w:rsid w:val="001821C1"/>
    <w:rsid w:val="0021207C"/>
    <w:rsid w:val="00242D67"/>
    <w:rsid w:val="002943F4"/>
    <w:rsid w:val="002946E9"/>
    <w:rsid w:val="002A75F5"/>
    <w:rsid w:val="002B44E7"/>
    <w:rsid w:val="002E3CA9"/>
    <w:rsid w:val="002F4345"/>
    <w:rsid w:val="003832C9"/>
    <w:rsid w:val="00461489"/>
    <w:rsid w:val="004923C5"/>
    <w:rsid w:val="004A4030"/>
    <w:rsid w:val="005B6B97"/>
    <w:rsid w:val="005E0C20"/>
    <w:rsid w:val="00667954"/>
    <w:rsid w:val="006F722C"/>
    <w:rsid w:val="007B404B"/>
    <w:rsid w:val="007C24AC"/>
    <w:rsid w:val="007F0D5B"/>
    <w:rsid w:val="00834651"/>
    <w:rsid w:val="008A0A57"/>
    <w:rsid w:val="008A0D68"/>
    <w:rsid w:val="008E67B7"/>
    <w:rsid w:val="008F51B8"/>
    <w:rsid w:val="009551E2"/>
    <w:rsid w:val="009706EB"/>
    <w:rsid w:val="0099011F"/>
    <w:rsid w:val="009A343D"/>
    <w:rsid w:val="00A25BDF"/>
    <w:rsid w:val="00A26271"/>
    <w:rsid w:val="00A505F7"/>
    <w:rsid w:val="00AC4FBA"/>
    <w:rsid w:val="00B63DBD"/>
    <w:rsid w:val="00B9356D"/>
    <w:rsid w:val="00CC2385"/>
    <w:rsid w:val="00CE5228"/>
    <w:rsid w:val="00F24500"/>
    <w:rsid w:val="00F6286C"/>
    <w:rsid w:val="00FE1382"/>
    <w:rsid w:val="00FE286D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F40AA"/>
  <w15:chartTrackingRefBased/>
  <w15:docId w15:val="{8D3566A6-BFF2-48DF-807D-FDFD5C72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11F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C24A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A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AC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32"/>
      <w:szCs w:val="40"/>
    </w:rPr>
  </w:style>
  <w:style w:type="paragraph" w:styleId="5">
    <w:name w:val="heading 5"/>
    <w:basedOn w:val="a"/>
    <w:next w:val="a"/>
    <w:link w:val="50"/>
    <w:unhideWhenUsed/>
    <w:qFormat/>
    <w:rsid w:val="007C24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32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32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32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C24A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C24AC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C24AC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24AC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rsid w:val="007C24AC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C24AC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C24AC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C24AC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C24AC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7C24A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C24A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C24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C24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C24AC"/>
    <w:pPr>
      <w:spacing w:before="160" w:after="160"/>
      <w:jc w:val="center"/>
    </w:pPr>
    <w:rPr>
      <w:rFonts w:ascii="TH Sarabun New" w:eastAsiaTheme="minorHAnsi" w:hAnsi="TH Sarabun New"/>
      <w:i/>
      <w:iCs/>
      <w:color w:val="404040" w:themeColor="text1" w:themeTint="BF"/>
      <w:sz w:val="32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7C24AC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7C24AC"/>
    <w:pPr>
      <w:ind w:left="720"/>
      <w:contextualSpacing/>
    </w:pPr>
    <w:rPr>
      <w:rFonts w:ascii="TH Sarabun New" w:eastAsiaTheme="minorHAnsi" w:hAnsi="TH Sarabun New"/>
      <w:sz w:val="32"/>
      <w:szCs w:val="40"/>
    </w:rPr>
  </w:style>
  <w:style w:type="character" w:styleId="aa">
    <w:name w:val="Intense Emphasis"/>
    <w:basedOn w:val="a0"/>
    <w:uiPriority w:val="21"/>
    <w:qFormat/>
    <w:rsid w:val="007C24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H Sarabun New" w:eastAsiaTheme="minorHAnsi" w:hAnsi="TH Sarabun New"/>
      <w:i/>
      <w:iCs/>
      <w:color w:val="0F4761" w:themeColor="accent1" w:themeShade="BF"/>
      <w:sz w:val="32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C24AC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7C24A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7C24AC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7C24AC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uiPriority w:val="99"/>
    <w:rsid w:val="007C24AC"/>
    <w:rPr>
      <w:rFonts w:ascii="Times New Roman" w:eastAsia="Times New Roman" w:hAnsi="Times New Roman" w:cs="Angsana New"/>
      <w:sz w:val="24"/>
      <w:szCs w:val="28"/>
    </w:rPr>
  </w:style>
  <w:style w:type="paragraph" w:styleId="af1">
    <w:name w:val="footer"/>
    <w:basedOn w:val="a"/>
    <w:link w:val="af2"/>
    <w:rsid w:val="007C24AC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rsid w:val="007C24AC"/>
    <w:rPr>
      <w:rFonts w:ascii="Times New Roman" w:eastAsia="Times New Roman" w:hAnsi="Times New Roman" w:cs="Angsana New"/>
      <w:sz w:val="24"/>
      <w:szCs w:val="28"/>
    </w:rPr>
  </w:style>
  <w:style w:type="character" w:styleId="af3">
    <w:name w:val="Hyperlink"/>
    <w:basedOn w:val="a0"/>
    <w:unhideWhenUsed/>
    <w:rsid w:val="007C24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su.ac.th/msu-sd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ไกรษร อุทัยแสง</dc:creator>
  <cp:keywords/>
  <dc:description/>
  <cp:lastModifiedBy>พยุงศักดิ์ ภักดีพล</cp:lastModifiedBy>
  <cp:revision>2</cp:revision>
  <dcterms:created xsi:type="dcterms:W3CDTF">2024-10-22T03:34:00Z</dcterms:created>
  <dcterms:modified xsi:type="dcterms:W3CDTF">2024-10-22T03:34:00Z</dcterms:modified>
</cp:coreProperties>
</file>